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27C4" w14:textId="77777777" w:rsidR="00176354" w:rsidRPr="005529EA" w:rsidRDefault="00176354" w:rsidP="00BC4305">
      <w:pPr>
        <w:spacing w:before="168" w:after="72" w:line="240" w:lineRule="auto"/>
        <w:jc w:val="both"/>
        <w:outlineLvl w:val="0"/>
        <w:rPr>
          <w:rFonts w:ascii="DIN Offc" w:hAnsi="DIN Offc" w:cs="DIN Offc"/>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726"/>
      </w:tblGrid>
      <w:tr w:rsidR="00E8230B" w:rsidRPr="005529EA" w14:paraId="1C12D34E" w14:textId="77777777" w:rsidTr="005C1FFF">
        <w:tc>
          <w:tcPr>
            <w:tcW w:w="8346" w:type="dxa"/>
            <w:shd w:val="clear" w:color="auto" w:fill="auto"/>
          </w:tcPr>
          <w:p w14:paraId="51255B46" w14:textId="77777777" w:rsidR="00E8230B" w:rsidRPr="005529EA" w:rsidRDefault="001C2D85" w:rsidP="00E8230B">
            <w:pPr>
              <w:tabs>
                <w:tab w:val="left" w:pos="447"/>
              </w:tabs>
              <w:spacing w:before="168" w:after="72"/>
              <w:jc w:val="both"/>
              <w:outlineLvl w:val="0"/>
              <w:rPr>
                <w:rFonts w:ascii="DIN Offc" w:hAnsi="DIN Offc" w:cs="DIN Offc"/>
                <w:b/>
              </w:rPr>
            </w:pPr>
            <w:r w:rsidRPr="005529EA">
              <w:rPr>
                <w:rFonts w:ascii="DIN Offc" w:hAnsi="DIN Offc" w:cs="DIN Offc"/>
                <w:b/>
              </w:rPr>
              <w:t>Inhaltsverzeichnis:</w:t>
            </w:r>
          </w:p>
        </w:tc>
        <w:tc>
          <w:tcPr>
            <w:tcW w:w="726" w:type="dxa"/>
            <w:shd w:val="clear" w:color="auto" w:fill="auto"/>
          </w:tcPr>
          <w:p w14:paraId="212B7ACD" w14:textId="77777777" w:rsidR="00E8230B" w:rsidRPr="005529EA" w:rsidRDefault="00E8230B" w:rsidP="001C2D85">
            <w:pPr>
              <w:spacing w:before="168" w:after="240"/>
              <w:jc w:val="center"/>
              <w:outlineLvl w:val="0"/>
              <w:rPr>
                <w:rFonts w:ascii="DIN Offc" w:hAnsi="DIN Offc" w:cs="DIN Offc"/>
                <w:b/>
              </w:rPr>
            </w:pPr>
            <w:r w:rsidRPr="005529EA">
              <w:rPr>
                <w:rFonts w:ascii="DIN Offc" w:hAnsi="DIN Offc" w:cs="DIN Offc"/>
                <w:b/>
              </w:rPr>
              <w:t>Seite</w:t>
            </w:r>
          </w:p>
        </w:tc>
      </w:tr>
      <w:tr w:rsidR="00E8230B" w:rsidRPr="005529EA" w14:paraId="06399F2E" w14:textId="77777777" w:rsidTr="00166550">
        <w:tc>
          <w:tcPr>
            <w:tcW w:w="8346" w:type="dxa"/>
            <w:shd w:val="clear" w:color="auto" w:fill="auto"/>
          </w:tcPr>
          <w:p w14:paraId="19412018" w14:textId="4DB4BACA" w:rsidR="00E8230B" w:rsidRDefault="00E8230B" w:rsidP="00F54F7B">
            <w:pPr>
              <w:pBdr>
                <w:bottom w:val="single" w:sz="4" w:space="1" w:color="auto"/>
              </w:pBdr>
              <w:tabs>
                <w:tab w:val="left" w:pos="447"/>
              </w:tabs>
              <w:spacing w:before="168" w:after="72"/>
              <w:jc w:val="both"/>
              <w:outlineLvl w:val="0"/>
              <w:rPr>
                <w:rFonts w:ascii="DIN Offc" w:hAnsi="DIN Offc" w:cs="DIN Offc"/>
              </w:rPr>
            </w:pPr>
            <w:r w:rsidRPr="003B2139">
              <w:rPr>
                <w:rFonts w:ascii="DIN Offc" w:hAnsi="DIN Offc" w:cs="DIN Offc"/>
              </w:rPr>
              <w:t xml:space="preserve">Öffentliche Ausschusssitzungen in der Woche vom </w:t>
            </w:r>
            <w:r w:rsidR="00852BF3">
              <w:rPr>
                <w:rFonts w:ascii="DIN Offc" w:hAnsi="DIN Offc" w:cs="DIN Offc"/>
              </w:rPr>
              <w:t>19</w:t>
            </w:r>
            <w:r w:rsidR="00D715F0">
              <w:rPr>
                <w:rFonts w:ascii="DIN Offc" w:hAnsi="DIN Offc" w:cs="DIN Offc"/>
              </w:rPr>
              <w:t xml:space="preserve">. bis </w:t>
            </w:r>
            <w:r w:rsidR="00852BF3">
              <w:rPr>
                <w:rFonts w:ascii="DIN Offc" w:hAnsi="DIN Offc" w:cs="DIN Offc"/>
              </w:rPr>
              <w:t>23</w:t>
            </w:r>
            <w:r w:rsidR="00D715F0">
              <w:rPr>
                <w:rFonts w:ascii="DIN Offc" w:hAnsi="DIN Offc" w:cs="DIN Offc"/>
              </w:rPr>
              <w:t xml:space="preserve">. </w:t>
            </w:r>
            <w:r w:rsidR="00852BF3">
              <w:rPr>
                <w:rFonts w:ascii="DIN Offc" w:hAnsi="DIN Offc" w:cs="DIN Offc"/>
              </w:rPr>
              <w:t>Dezember</w:t>
            </w:r>
            <w:r w:rsidR="003D5FD5" w:rsidRPr="003B2139">
              <w:rPr>
                <w:rFonts w:ascii="DIN Offc" w:hAnsi="DIN Offc" w:cs="DIN Offc"/>
              </w:rPr>
              <w:t xml:space="preserve"> 2022</w:t>
            </w:r>
          </w:p>
          <w:p w14:paraId="02803FD8" w14:textId="77777777" w:rsidR="00F54F7B" w:rsidRDefault="00F54F7B" w:rsidP="00F54F7B">
            <w:pPr>
              <w:pBdr>
                <w:bottom w:val="single" w:sz="4" w:space="1" w:color="auto"/>
              </w:pBdr>
              <w:tabs>
                <w:tab w:val="left" w:pos="447"/>
              </w:tabs>
              <w:spacing w:before="168" w:after="72"/>
              <w:jc w:val="both"/>
              <w:outlineLvl w:val="0"/>
              <w:rPr>
                <w:rFonts w:ascii="DIN Offc" w:hAnsi="DIN Offc" w:cs="DIN Offc"/>
              </w:rPr>
            </w:pPr>
          </w:p>
          <w:p w14:paraId="21D5ED89" w14:textId="77777777" w:rsidR="007D736E" w:rsidRPr="007D736E" w:rsidRDefault="007D736E" w:rsidP="007D736E">
            <w:pPr>
              <w:tabs>
                <w:tab w:val="left" w:pos="447"/>
              </w:tabs>
              <w:spacing w:before="168" w:after="72"/>
              <w:jc w:val="both"/>
              <w:outlineLvl w:val="0"/>
              <w:rPr>
                <w:rFonts w:ascii="DIN Offc" w:hAnsi="DIN Offc" w:cs="DIN Offc"/>
              </w:rPr>
            </w:pPr>
            <w:r w:rsidRPr="007D736E">
              <w:rPr>
                <w:rFonts w:ascii="DIN Offc" w:hAnsi="DIN Offc" w:cs="DIN Offc"/>
              </w:rPr>
              <w:t xml:space="preserve">Satzung zur Änderung der Satzung über die Erhebung von Gebühren für die Abfallentsorgung </w:t>
            </w:r>
            <w:r w:rsidRPr="00737969">
              <w:rPr>
                <w:rFonts w:ascii="DIN Offc" w:hAnsi="DIN Offc" w:cs="DIN Offc"/>
              </w:rPr>
              <w:t>in</w:t>
            </w:r>
            <w:r w:rsidRPr="007D736E">
              <w:rPr>
                <w:rFonts w:ascii="DIN Offc" w:hAnsi="DIN Offc" w:cs="DIN Offc"/>
              </w:rPr>
              <w:t xml:space="preserve"> der Stadt Wilhelmshaven (Abfallgebührensatzung) vom 29.06.2005 in der Fassung vom 30.11.2020</w:t>
            </w:r>
          </w:p>
          <w:p w14:paraId="78D2D632" w14:textId="2E306535" w:rsidR="00E8230B" w:rsidRDefault="007D736E" w:rsidP="00A4770F">
            <w:pPr>
              <w:tabs>
                <w:tab w:val="left" w:pos="447"/>
              </w:tabs>
              <w:spacing w:before="168" w:after="72"/>
              <w:jc w:val="both"/>
              <w:outlineLvl w:val="0"/>
              <w:rPr>
                <w:rFonts w:ascii="DIN Offc" w:hAnsi="DIN Offc" w:cs="DIN Offc"/>
              </w:rPr>
            </w:pPr>
            <w:r>
              <w:rPr>
                <w:rFonts w:ascii="DIN Offc" w:hAnsi="DIN Offc" w:cs="DIN Offc"/>
              </w:rPr>
              <w:t>____________________________________________________________________</w:t>
            </w:r>
          </w:p>
          <w:p w14:paraId="2611FBE4" w14:textId="77777777" w:rsidR="002626E9" w:rsidRPr="007D736E" w:rsidRDefault="00737969" w:rsidP="002626E9">
            <w:pPr>
              <w:tabs>
                <w:tab w:val="left" w:pos="447"/>
              </w:tabs>
              <w:spacing w:before="168" w:after="72"/>
              <w:jc w:val="both"/>
              <w:outlineLvl w:val="0"/>
              <w:rPr>
                <w:rFonts w:ascii="DIN Offc" w:hAnsi="DIN Offc" w:cs="DIN Offc"/>
              </w:rPr>
            </w:pPr>
            <w:r w:rsidRPr="00737969">
              <w:rPr>
                <w:rFonts w:ascii="DIN Offc" w:hAnsi="DIN Offc" w:cs="DIN Offc"/>
              </w:rPr>
              <w:t xml:space="preserve">Satzung zur Änderung der Satzung über die Erhebung von Gebühren für die städtische </w:t>
            </w:r>
            <w:r w:rsidRPr="002626E9">
              <w:rPr>
                <w:rFonts w:ascii="DIN Offc" w:hAnsi="DIN Offc" w:cs="DIN Offc"/>
              </w:rPr>
              <w:t>zentrale</w:t>
            </w:r>
            <w:r w:rsidRPr="00737969">
              <w:rPr>
                <w:rFonts w:ascii="DIN Offc" w:hAnsi="DIN Offc" w:cs="DIN Offc"/>
              </w:rPr>
              <w:t xml:space="preserve"> Abwasseranlage der Stadt Wilhelmshaven vom 19.11.1981 in der Fassung vom 30.11.2020</w:t>
            </w:r>
          </w:p>
          <w:p w14:paraId="1AF92B5A" w14:textId="77777777" w:rsidR="002626E9" w:rsidRDefault="002626E9" w:rsidP="002626E9">
            <w:pPr>
              <w:tabs>
                <w:tab w:val="left" w:pos="447"/>
              </w:tabs>
              <w:spacing w:before="168" w:after="72"/>
              <w:jc w:val="both"/>
              <w:outlineLvl w:val="0"/>
              <w:rPr>
                <w:rFonts w:ascii="DIN Offc" w:hAnsi="DIN Offc" w:cs="DIN Offc"/>
              </w:rPr>
            </w:pPr>
            <w:r>
              <w:rPr>
                <w:rFonts w:ascii="DIN Offc" w:hAnsi="DIN Offc" w:cs="DIN Offc"/>
              </w:rPr>
              <w:t>____________________________________________________________________</w:t>
            </w:r>
          </w:p>
          <w:p w14:paraId="7039E839" w14:textId="00E3F30C" w:rsidR="002626E9" w:rsidRDefault="002626E9" w:rsidP="00A4770F">
            <w:pPr>
              <w:tabs>
                <w:tab w:val="left" w:pos="447"/>
              </w:tabs>
              <w:spacing w:before="168" w:after="72"/>
              <w:jc w:val="both"/>
              <w:outlineLvl w:val="0"/>
              <w:rPr>
                <w:rFonts w:ascii="DIN Offc" w:hAnsi="DIN Offc" w:cs="DIN Offc"/>
              </w:rPr>
            </w:pPr>
            <w:r w:rsidRPr="002626E9">
              <w:rPr>
                <w:rFonts w:ascii="DIN Offc" w:hAnsi="DIN Offc" w:cs="DIN Offc"/>
              </w:rPr>
              <w:t>Satzung zur Änderung der Satzung über Gebühren für die Beseitigung von Abwässern aus Grundstücksabwasseranlagen (Gebührensatzung für die Grundstücksabwasseranlagen) der Stadt Wilhelmshaven vom 20.05.1987 in der Fassung vom 30.11.2020</w:t>
            </w:r>
          </w:p>
          <w:p w14:paraId="209DA62C" w14:textId="77777777" w:rsidR="002626E9" w:rsidRDefault="002626E9" w:rsidP="002626E9">
            <w:pPr>
              <w:tabs>
                <w:tab w:val="left" w:pos="447"/>
              </w:tabs>
              <w:spacing w:before="168" w:after="72"/>
              <w:jc w:val="both"/>
              <w:outlineLvl w:val="0"/>
              <w:rPr>
                <w:rFonts w:ascii="DIN Offc" w:hAnsi="DIN Offc" w:cs="DIN Offc"/>
              </w:rPr>
            </w:pPr>
            <w:r>
              <w:rPr>
                <w:rFonts w:ascii="DIN Offc" w:hAnsi="DIN Offc" w:cs="DIN Offc"/>
              </w:rPr>
              <w:t>____________________________________________________________________</w:t>
            </w:r>
          </w:p>
          <w:p w14:paraId="7D61DC77" w14:textId="77777777" w:rsidR="00BC5B93" w:rsidRPr="00BC5B93" w:rsidRDefault="00BC5B93" w:rsidP="00BC5B93">
            <w:pPr>
              <w:tabs>
                <w:tab w:val="left" w:pos="447"/>
              </w:tabs>
              <w:spacing w:before="168" w:after="72"/>
              <w:jc w:val="both"/>
              <w:outlineLvl w:val="0"/>
              <w:rPr>
                <w:rFonts w:ascii="DIN Offc" w:hAnsi="DIN Offc" w:cs="DIN Offc"/>
              </w:rPr>
            </w:pPr>
            <w:r w:rsidRPr="00BC5B93">
              <w:rPr>
                <w:rFonts w:ascii="DIN Offc" w:hAnsi="DIN Offc" w:cs="DIN Offc"/>
              </w:rPr>
              <w:t>Satzung zur Änderung der Satzung über die Erhebung von Gebühren für die Reinigung der Straßen im Gebiet der Stadt Wilhelmshaven (Straßenreinigungs-Gebührensatzung) vom 22.11.1990 in der Fassung vom 30.11.2020</w:t>
            </w:r>
          </w:p>
          <w:p w14:paraId="4F6C9491" w14:textId="77777777" w:rsidR="00BC5B93" w:rsidRDefault="00BC5B93" w:rsidP="00BC5B93">
            <w:pPr>
              <w:tabs>
                <w:tab w:val="left" w:pos="447"/>
              </w:tabs>
              <w:spacing w:before="168" w:after="72"/>
              <w:jc w:val="both"/>
              <w:outlineLvl w:val="0"/>
              <w:rPr>
                <w:rFonts w:ascii="DIN Offc" w:hAnsi="DIN Offc" w:cs="DIN Offc"/>
              </w:rPr>
            </w:pPr>
            <w:r>
              <w:rPr>
                <w:rFonts w:ascii="DIN Offc" w:hAnsi="DIN Offc" w:cs="DIN Offc"/>
              </w:rPr>
              <w:t>____________________________________________________________________</w:t>
            </w:r>
          </w:p>
          <w:p w14:paraId="44AC390A" w14:textId="77777777" w:rsidR="0082146D" w:rsidRDefault="0082146D" w:rsidP="0082146D">
            <w:pPr>
              <w:tabs>
                <w:tab w:val="left" w:pos="447"/>
              </w:tabs>
              <w:spacing w:before="168" w:after="72"/>
              <w:jc w:val="both"/>
              <w:outlineLvl w:val="0"/>
              <w:rPr>
                <w:rFonts w:ascii="DIN Offc" w:hAnsi="DIN Offc" w:cs="DIN Offc"/>
                <w:b/>
                <w:spacing w:val="6"/>
                <w:position w:val="12"/>
                <w:u w:val="single"/>
              </w:rPr>
            </w:pPr>
            <w:r w:rsidRPr="0082146D">
              <w:rPr>
                <w:rFonts w:ascii="DIN Offc" w:hAnsi="DIN Offc" w:cs="DIN Offc"/>
              </w:rPr>
              <w:t>Satzung zur Änderung der Satzung über die Erhebung von Gebühren für die Friedhöfe der Stadt Wilhelmshaven (Friedhofsgebührensatzung) vom 17.11.2010 in der Fassung vom 15.12.2021</w:t>
            </w:r>
          </w:p>
          <w:p w14:paraId="262F1323" w14:textId="05E63D48" w:rsidR="002626E9" w:rsidRPr="005529EA" w:rsidRDefault="0058144B" w:rsidP="0058144B">
            <w:pPr>
              <w:tabs>
                <w:tab w:val="left" w:pos="447"/>
              </w:tabs>
              <w:spacing w:before="168" w:after="72"/>
              <w:jc w:val="both"/>
              <w:outlineLvl w:val="0"/>
              <w:rPr>
                <w:rFonts w:ascii="DIN Offc" w:hAnsi="DIN Offc" w:cs="DIN Offc"/>
              </w:rPr>
            </w:pPr>
            <w:r>
              <w:rPr>
                <w:rFonts w:ascii="DIN Offc" w:hAnsi="DIN Offc" w:cs="DIN Offc"/>
              </w:rPr>
              <w:t>____________________________________________________________________</w:t>
            </w:r>
          </w:p>
        </w:tc>
        <w:tc>
          <w:tcPr>
            <w:tcW w:w="726" w:type="dxa"/>
            <w:shd w:val="clear" w:color="auto" w:fill="auto"/>
          </w:tcPr>
          <w:p w14:paraId="6B0F6007" w14:textId="77777777" w:rsidR="00E8230B" w:rsidRDefault="00E8230B" w:rsidP="001C2D85">
            <w:pPr>
              <w:spacing w:before="168" w:after="72"/>
              <w:jc w:val="center"/>
              <w:outlineLvl w:val="0"/>
              <w:rPr>
                <w:rFonts w:ascii="DIN Offc" w:hAnsi="DIN Offc" w:cs="DIN Offc"/>
                <w:b/>
              </w:rPr>
            </w:pPr>
            <w:r w:rsidRPr="005529EA">
              <w:rPr>
                <w:rFonts w:ascii="DIN Offc" w:hAnsi="DIN Offc" w:cs="DIN Offc"/>
                <w:b/>
              </w:rPr>
              <w:t>2</w:t>
            </w:r>
          </w:p>
          <w:p w14:paraId="14268064" w14:textId="77777777" w:rsidR="00F54F7B" w:rsidRDefault="00F54F7B" w:rsidP="001C2D85">
            <w:pPr>
              <w:spacing w:before="168" w:after="72"/>
              <w:jc w:val="center"/>
              <w:outlineLvl w:val="0"/>
              <w:rPr>
                <w:rFonts w:ascii="DIN Offc" w:hAnsi="DIN Offc" w:cs="DIN Offc"/>
                <w:b/>
              </w:rPr>
            </w:pPr>
          </w:p>
          <w:p w14:paraId="5B87F6B0" w14:textId="77777777" w:rsidR="00F54F7B" w:rsidRDefault="007D736E" w:rsidP="001C2D85">
            <w:pPr>
              <w:spacing w:before="168" w:after="72"/>
              <w:jc w:val="center"/>
              <w:outlineLvl w:val="0"/>
              <w:rPr>
                <w:rFonts w:ascii="DIN Offc" w:hAnsi="DIN Offc" w:cs="DIN Offc"/>
                <w:b/>
              </w:rPr>
            </w:pPr>
            <w:r>
              <w:rPr>
                <w:rFonts w:ascii="DIN Offc" w:hAnsi="DIN Offc" w:cs="DIN Offc"/>
                <w:b/>
              </w:rPr>
              <w:t>3</w:t>
            </w:r>
          </w:p>
          <w:p w14:paraId="061CD583" w14:textId="77777777" w:rsidR="00737969" w:rsidRDefault="00737969" w:rsidP="001C2D85">
            <w:pPr>
              <w:spacing w:before="168" w:after="72"/>
              <w:jc w:val="center"/>
              <w:outlineLvl w:val="0"/>
              <w:rPr>
                <w:rFonts w:ascii="DIN Offc" w:hAnsi="DIN Offc" w:cs="DIN Offc"/>
                <w:b/>
              </w:rPr>
            </w:pPr>
          </w:p>
          <w:p w14:paraId="61ED024A" w14:textId="77777777" w:rsidR="00737969" w:rsidRDefault="00737969" w:rsidP="001C2D85">
            <w:pPr>
              <w:spacing w:before="168" w:after="72"/>
              <w:jc w:val="center"/>
              <w:outlineLvl w:val="0"/>
              <w:rPr>
                <w:rFonts w:ascii="DIN Offc" w:hAnsi="DIN Offc" w:cs="DIN Offc"/>
                <w:b/>
              </w:rPr>
            </w:pPr>
          </w:p>
          <w:p w14:paraId="06E9694C" w14:textId="4054B9FA" w:rsidR="00737969" w:rsidRDefault="00737969" w:rsidP="001C2D85">
            <w:pPr>
              <w:spacing w:before="168" w:after="72"/>
              <w:jc w:val="center"/>
              <w:outlineLvl w:val="0"/>
              <w:rPr>
                <w:rFonts w:ascii="DIN Offc" w:hAnsi="DIN Offc" w:cs="DIN Offc"/>
                <w:b/>
              </w:rPr>
            </w:pPr>
            <w:r>
              <w:rPr>
                <w:rFonts w:ascii="DIN Offc" w:hAnsi="DIN Offc" w:cs="DIN Offc"/>
                <w:b/>
              </w:rPr>
              <w:t>7</w:t>
            </w:r>
          </w:p>
          <w:p w14:paraId="0444ACDE" w14:textId="77777777" w:rsidR="00737969" w:rsidRDefault="00737969" w:rsidP="001C2D85">
            <w:pPr>
              <w:spacing w:before="168" w:after="72"/>
              <w:jc w:val="center"/>
              <w:outlineLvl w:val="0"/>
              <w:rPr>
                <w:rFonts w:ascii="DIN Offc" w:hAnsi="DIN Offc" w:cs="DIN Offc"/>
                <w:b/>
              </w:rPr>
            </w:pPr>
          </w:p>
          <w:p w14:paraId="0E5C2E5C" w14:textId="77777777" w:rsidR="002626E9" w:rsidRDefault="002626E9" w:rsidP="001C2D85">
            <w:pPr>
              <w:spacing w:before="168" w:after="72"/>
              <w:jc w:val="center"/>
              <w:outlineLvl w:val="0"/>
              <w:rPr>
                <w:rFonts w:ascii="DIN Offc" w:hAnsi="DIN Offc" w:cs="DIN Offc"/>
                <w:b/>
              </w:rPr>
            </w:pPr>
          </w:p>
          <w:p w14:paraId="79AA164C" w14:textId="77777777" w:rsidR="002626E9" w:rsidRDefault="002626E9" w:rsidP="001C2D85">
            <w:pPr>
              <w:spacing w:before="168" w:after="72"/>
              <w:jc w:val="center"/>
              <w:outlineLvl w:val="0"/>
              <w:rPr>
                <w:rFonts w:ascii="DIN Offc" w:hAnsi="DIN Offc" w:cs="DIN Offc"/>
                <w:b/>
              </w:rPr>
            </w:pPr>
          </w:p>
          <w:p w14:paraId="3CB62499" w14:textId="56DAC1D8" w:rsidR="002626E9" w:rsidRDefault="00EB3777" w:rsidP="001C2D85">
            <w:pPr>
              <w:spacing w:before="168" w:after="72"/>
              <w:jc w:val="center"/>
              <w:outlineLvl w:val="0"/>
              <w:rPr>
                <w:rFonts w:ascii="DIN Offc" w:hAnsi="DIN Offc" w:cs="DIN Offc"/>
                <w:b/>
              </w:rPr>
            </w:pPr>
            <w:r>
              <w:rPr>
                <w:rFonts w:ascii="DIN Offc" w:hAnsi="DIN Offc" w:cs="DIN Offc"/>
                <w:b/>
              </w:rPr>
              <w:t>8</w:t>
            </w:r>
          </w:p>
          <w:p w14:paraId="356BAB1E" w14:textId="77777777" w:rsidR="002626E9" w:rsidRDefault="002626E9" w:rsidP="001C2D85">
            <w:pPr>
              <w:spacing w:before="168" w:after="72"/>
              <w:jc w:val="center"/>
              <w:outlineLvl w:val="0"/>
              <w:rPr>
                <w:rFonts w:ascii="DIN Offc" w:hAnsi="DIN Offc" w:cs="DIN Offc"/>
                <w:b/>
              </w:rPr>
            </w:pPr>
          </w:p>
          <w:p w14:paraId="1EF2F345" w14:textId="77777777" w:rsidR="002626E9" w:rsidRDefault="002626E9" w:rsidP="001C2D85">
            <w:pPr>
              <w:spacing w:before="168" w:after="72"/>
              <w:jc w:val="center"/>
              <w:outlineLvl w:val="0"/>
              <w:rPr>
                <w:rFonts w:ascii="DIN Offc" w:hAnsi="DIN Offc" w:cs="DIN Offc"/>
                <w:b/>
              </w:rPr>
            </w:pPr>
          </w:p>
          <w:p w14:paraId="06BB5B1D" w14:textId="77777777" w:rsidR="002626E9" w:rsidRDefault="002626E9" w:rsidP="001C2D85">
            <w:pPr>
              <w:spacing w:before="168" w:after="72"/>
              <w:jc w:val="center"/>
              <w:outlineLvl w:val="0"/>
              <w:rPr>
                <w:rFonts w:ascii="DIN Offc" w:hAnsi="DIN Offc" w:cs="DIN Offc"/>
                <w:b/>
              </w:rPr>
            </w:pPr>
          </w:p>
          <w:p w14:paraId="60B5B7D6" w14:textId="62F04BFC" w:rsidR="002626E9" w:rsidRDefault="00BC5B93" w:rsidP="001C2D85">
            <w:pPr>
              <w:spacing w:before="168" w:after="72"/>
              <w:jc w:val="center"/>
              <w:outlineLvl w:val="0"/>
              <w:rPr>
                <w:rFonts w:ascii="DIN Offc" w:hAnsi="DIN Offc" w:cs="DIN Offc"/>
                <w:b/>
              </w:rPr>
            </w:pPr>
            <w:r>
              <w:rPr>
                <w:rFonts w:ascii="DIN Offc" w:hAnsi="DIN Offc" w:cs="DIN Offc"/>
                <w:b/>
              </w:rPr>
              <w:t>9</w:t>
            </w:r>
          </w:p>
          <w:p w14:paraId="4288EEFE" w14:textId="77777777" w:rsidR="002626E9" w:rsidRDefault="002626E9" w:rsidP="001C2D85">
            <w:pPr>
              <w:spacing w:before="168" w:after="72"/>
              <w:jc w:val="center"/>
              <w:outlineLvl w:val="0"/>
              <w:rPr>
                <w:rFonts w:ascii="DIN Offc" w:hAnsi="DIN Offc" w:cs="DIN Offc"/>
                <w:b/>
              </w:rPr>
            </w:pPr>
          </w:p>
          <w:p w14:paraId="60EACD3B" w14:textId="6EDE1B36" w:rsidR="002626E9" w:rsidRDefault="002626E9" w:rsidP="001C2D85">
            <w:pPr>
              <w:spacing w:before="168" w:after="72"/>
              <w:jc w:val="center"/>
              <w:outlineLvl w:val="0"/>
              <w:rPr>
                <w:rFonts w:ascii="DIN Offc" w:hAnsi="DIN Offc" w:cs="DIN Offc"/>
                <w:b/>
              </w:rPr>
            </w:pPr>
          </w:p>
          <w:p w14:paraId="59C6C8B2" w14:textId="42A617CF" w:rsidR="0082146D" w:rsidRDefault="0082146D" w:rsidP="001C2D85">
            <w:pPr>
              <w:spacing w:before="168" w:after="72"/>
              <w:jc w:val="center"/>
              <w:outlineLvl w:val="0"/>
              <w:rPr>
                <w:rFonts w:ascii="DIN Offc" w:hAnsi="DIN Offc" w:cs="DIN Offc"/>
                <w:b/>
              </w:rPr>
            </w:pPr>
            <w:r>
              <w:rPr>
                <w:rFonts w:ascii="DIN Offc" w:hAnsi="DIN Offc" w:cs="DIN Offc"/>
                <w:b/>
              </w:rPr>
              <w:t>10</w:t>
            </w:r>
          </w:p>
          <w:p w14:paraId="78EC4067" w14:textId="6BEEB0DE" w:rsidR="0058144B" w:rsidRDefault="0058144B" w:rsidP="001C2D85">
            <w:pPr>
              <w:spacing w:before="168" w:after="72"/>
              <w:jc w:val="center"/>
              <w:outlineLvl w:val="0"/>
              <w:rPr>
                <w:rFonts w:ascii="DIN Offc" w:hAnsi="DIN Offc" w:cs="DIN Offc"/>
                <w:b/>
              </w:rPr>
            </w:pPr>
          </w:p>
          <w:p w14:paraId="76FDEB52" w14:textId="08A29996" w:rsidR="002626E9" w:rsidRPr="00773ACA" w:rsidRDefault="002626E9" w:rsidP="001C2D85">
            <w:pPr>
              <w:spacing w:before="168" w:after="72"/>
              <w:jc w:val="center"/>
              <w:outlineLvl w:val="0"/>
              <w:rPr>
                <w:rFonts w:ascii="DIN Offc" w:hAnsi="DIN Offc" w:cs="DIN Offc"/>
                <w:b/>
              </w:rPr>
            </w:pPr>
          </w:p>
        </w:tc>
      </w:tr>
      <w:tr w:rsidR="00E8230B" w:rsidRPr="002626E9" w14:paraId="33A84F44" w14:textId="77777777" w:rsidTr="00166550">
        <w:tc>
          <w:tcPr>
            <w:tcW w:w="8346" w:type="dxa"/>
            <w:shd w:val="clear" w:color="auto" w:fill="auto"/>
          </w:tcPr>
          <w:p w14:paraId="0B10B966" w14:textId="77777777" w:rsidR="0058144B" w:rsidRPr="0058144B" w:rsidRDefault="0058144B" w:rsidP="0058144B">
            <w:pPr>
              <w:tabs>
                <w:tab w:val="left" w:pos="447"/>
              </w:tabs>
              <w:spacing w:before="168" w:after="72"/>
              <w:jc w:val="both"/>
              <w:outlineLvl w:val="0"/>
              <w:rPr>
                <w:rFonts w:ascii="DIN Offc" w:hAnsi="DIN Offc" w:cs="DIN Offc"/>
              </w:rPr>
            </w:pPr>
            <w:r w:rsidRPr="0058144B">
              <w:rPr>
                <w:rFonts w:ascii="DIN Offc" w:hAnsi="DIN Offc" w:cs="DIN Offc"/>
              </w:rPr>
              <w:t>Satzung über die Festsetzung der Realsteuerhebesätze in der Stadt Wilhelmshaven (Hebesatzsatzung)</w:t>
            </w:r>
          </w:p>
          <w:p w14:paraId="153AB50E" w14:textId="3C3D90EA" w:rsidR="003D5FD5" w:rsidRPr="00773ACA" w:rsidRDefault="003D5FD5" w:rsidP="002626E9">
            <w:pPr>
              <w:jc w:val="both"/>
              <w:rPr>
                <w:rFonts w:ascii="DIN Offc" w:hAnsi="DIN Offc" w:cs="DIN Offc"/>
              </w:rPr>
            </w:pPr>
          </w:p>
        </w:tc>
        <w:tc>
          <w:tcPr>
            <w:tcW w:w="726" w:type="dxa"/>
            <w:shd w:val="clear" w:color="auto" w:fill="auto"/>
          </w:tcPr>
          <w:p w14:paraId="0AB3ED40" w14:textId="2C849FF2" w:rsidR="00E8230B" w:rsidRPr="0058144B" w:rsidRDefault="0058144B" w:rsidP="0058144B">
            <w:pPr>
              <w:spacing w:before="168" w:after="72"/>
              <w:jc w:val="center"/>
              <w:outlineLvl w:val="0"/>
              <w:rPr>
                <w:rFonts w:ascii="DIN Offc" w:hAnsi="DIN Offc" w:cs="DIN Offc"/>
                <w:b/>
              </w:rPr>
            </w:pPr>
            <w:r w:rsidRPr="0058144B">
              <w:rPr>
                <w:rFonts w:ascii="DIN Offc" w:hAnsi="DIN Offc" w:cs="DIN Offc"/>
                <w:b/>
              </w:rPr>
              <w:t>15</w:t>
            </w:r>
          </w:p>
          <w:p w14:paraId="0840A937" w14:textId="13BE684C" w:rsidR="002626E9" w:rsidRPr="0058144B" w:rsidRDefault="002626E9" w:rsidP="0058144B">
            <w:pPr>
              <w:spacing w:before="168" w:after="72"/>
              <w:jc w:val="center"/>
              <w:outlineLvl w:val="0"/>
              <w:rPr>
                <w:rFonts w:ascii="DIN Offc" w:hAnsi="DIN Offc" w:cs="DIN Offc"/>
                <w:b/>
              </w:rPr>
            </w:pPr>
          </w:p>
        </w:tc>
      </w:tr>
      <w:tr w:rsidR="002626E9" w:rsidRPr="002626E9" w14:paraId="0EF7A59D" w14:textId="77777777" w:rsidTr="00166550">
        <w:tc>
          <w:tcPr>
            <w:tcW w:w="8346" w:type="dxa"/>
            <w:shd w:val="clear" w:color="auto" w:fill="auto"/>
          </w:tcPr>
          <w:p w14:paraId="41DF0575" w14:textId="77777777" w:rsidR="002626E9" w:rsidRPr="002626E9" w:rsidRDefault="002626E9" w:rsidP="002626E9">
            <w:pPr>
              <w:jc w:val="both"/>
              <w:rPr>
                <w:rFonts w:ascii="DIN Offc" w:hAnsi="DIN Offc" w:cs="DIN Offc"/>
              </w:rPr>
            </w:pPr>
          </w:p>
        </w:tc>
        <w:tc>
          <w:tcPr>
            <w:tcW w:w="726" w:type="dxa"/>
            <w:shd w:val="clear" w:color="auto" w:fill="auto"/>
          </w:tcPr>
          <w:p w14:paraId="23E12290" w14:textId="77777777" w:rsidR="002626E9" w:rsidRPr="005529EA" w:rsidRDefault="002626E9" w:rsidP="002626E9">
            <w:pPr>
              <w:jc w:val="both"/>
              <w:rPr>
                <w:rFonts w:ascii="DIN Offc" w:hAnsi="DIN Offc" w:cs="DIN Offc"/>
              </w:rPr>
            </w:pPr>
          </w:p>
        </w:tc>
      </w:tr>
    </w:tbl>
    <w:bookmarkStart w:id="0" w:name="_GoBack"/>
    <w:bookmarkEnd w:id="0"/>
    <w:p w14:paraId="21DED44E" w14:textId="77777777" w:rsidR="00176354" w:rsidRPr="005529EA" w:rsidRDefault="00570320" w:rsidP="00BC4305">
      <w:pPr>
        <w:spacing w:after="0" w:line="240" w:lineRule="auto"/>
        <w:jc w:val="both"/>
        <w:outlineLvl w:val="0"/>
        <w:rPr>
          <w:rFonts w:ascii="DIN Offc" w:eastAsia="Times New Roman" w:hAnsi="DIN Offc" w:cs="DIN Offc"/>
          <w:b/>
          <w:color w:val="666666"/>
          <w:kern w:val="36"/>
          <w:lang w:eastAsia="de-DE"/>
        </w:rPr>
        <w:sectPr w:rsidR="00176354" w:rsidRPr="005529EA" w:rsidSect="00A10B2D">
          <w:headerReference w:type="default" r:id="rId8"/>
          <w:footerReference w:type="default" r:id="rId9"/>
          <w:footerReference w:type="first" r:id="rId10"/>
          <w:type w:val="continuous"/>
          <w:pgSz w:w="11906" w:h="16838"/>
          <w:pgMar w:top="2269" w:right="1417" w:bottom="1134" w:left="1417" w:header="708" w:footer="708" w:gutter="0"/>
          <w:pgNumType w:start="1"/>
          <w:cols w:space="708"/>
          <w:docGrid w:linePitch="360"/>
        </w:sectPr>
      </w:pPr>
      <w:r w:rsidRPr="00B5167E">
        <w:rPr>
          <w:rFonts w:ascii="DIN Offc" w:hAnsi="DIN Offc" w:cs="DIN Offc"/>
          <w:noProof/>
          <w:sz w:val="24"/>
          <w:szCs w:val="24"/>
          <w:lang w:eastAsia="de-DE"/>
        </w:rPr>
        <mc:AlternateContent>
          <mc:Choice Requires="wps">
            <w:drawing>
              <wp:anchor distT="45720" distB="45720" distL="114300" distR="114300" simplePos="0" relativeHeight="251659264" behindDoc="0" locked="0" layoutInCell="1" allowOverlap="1" wp14:anchorId="62129D2B" wp14:editId="7F246910">
                <wp:simplePos x="0" y="0"/>
                <wp:positionH relativeFrom="margin">
                  <wp:align>left</wp:align>
                </wp:positionH>
                <wp:positionV relativeFrom="paragraph">
                  <wp:posOffset>982345</wp:posOffset>
                </wp:positionV>
                <wp:extent cx="5882640" cy="802005"/>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02005"/>
                        </a:xfrm>
                        <a:prstGeom prst="rect">
                          <a:avLst/>
                        </a:prstGeom>
                        <a:solidFill>
                          <a:schemeClr val="bg1">
                            <a:lumMod val="85000"/>
                          </a:schemeClr>
                        </a:solidFill>
                        <a:ln w="9525">
                          <a:noFill/>
                          <a:miter lim="800000"/>
                          <a:headEnd/>
                          <a:tailEnd/>
                        </a:ln>
                      </wps:spPr>
                      <wps:txbx>
                        <w:txbxContent>
                          <w:p w14:paraId="5F51C987" w14:textId="77777777" w:rsidR="00570320" w:rsidRPr="00570320" w:rsidRDefault="00570320" w:rsidP="00570320">
                            <w:pPr>
                              <w:pStyle w:val="Kopfzeile"/>
                              <w:rPr>
                                <w:rFonts w:ascii="DIN Offc" w:hAnsi="DIN Offc" w:cs="DIN Offc"/>
                              </w:rPr>
                            </w:pPr>
                            <w:r w:rsidRPr="00570320">
                              <w:rPr>
                                <w:rFonts w:ascii="DIN Offc" w:hAnsi="DIN Offc" w:cs="DIN Offc"/>
                                <w:u w:val="single"/>
                              </w:rPr>
                              <w:t>Herausgeber</w:t>
                            </w:r>
                            <w:r w:rsidRPr="00570320">
                              <w:rPr>
                                <w:rFonts w:ascii="DIN Offc" w:hAnsi="DIN Offc" w:cs="DIN Offc"/>
                              </w:rPr>
                              <w:t>:</w:t>
                            </w:r>
                          </w:p>
                          <w:p w14:paraId="5FAD2053" w14:textId="77777777" w:rsidR="00570320" w:rsidRPr="00570320" w:rsidRDefault="00570320" w:rsidP="00570320">
                            <w:pPr>
                              <w:pStyle w:val="Kopfzeile"/>
                              <w:spacing w:line="120" w:lineRule="exact"/>
                              <w:rPr>
                                <w:rFonts w:ascii="DIN Offc" w:hAnsi="DIN Offc" w:cs="DIN Offc"/>
                              </w:rPr>
                            </w:pPr>
                          </w:p>
                          <w:p w14:paraId="0FBDF9A8" w14:textId="77777777" w:rsidR="00570320" w:rsidRPr="00570320" w:rsidRDefault="00570320" w:rsidP="00570320">
                            <w:pPr>
                              <w:pStyle w:val="Kopfzeile"/>
                              <w:shd w:val="clear" w:color="auto" w:fill="D9D9D9" w:themeFill="background1" w:themeFillShade="D9"/>
                              <w:rPr>
                                <w:rFonts w:ascii="DIN Offc" w:hAnsi="DIN Offc" w:cs="DIN Offc"/>
                              </w:rPr>
                            </w:pPr>
                            <w:r w:rsidRPr="00570320">
                              <w:rPr>
                                <w:rFonts w:ascii="DIN Offc" w:hAnsi="DIN Offc" w:cs="DIN Offc"/>
                              </w:rPr>
                              <w:t>Stadt Wilhelmshaven – Der Oberbürgermeister</w:t>
                            </w:r>
                            <w:r w:rsidRPr="00570320">
                              <w:rPr>
                                <w:rFonts w:ascii="DIN Offc" w:hAnsi="DIN Offc" w:cs="DIN Offc"/>
                              </w:rPr>
                              <w:br/>
                              <w:t>Rathausplatz 1, 26382 Wilhelmshaven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29D2B" id="_x0000_t202" coordsize="21600,21600" o:spt="202" path="m,l,21600r21600,l21600,xe">
                <v:stroke joinstyle="miter"/>
                <v:path gradientshapeok="t" o:connecttype="rect"/>
              </v:shapetype>
              <v:shape id="Textfeld 2" o:spid="_x0000_s1026" type="#_x0000_t202" style="position:absolute;left:0;text-align:left;margin-left:0;margin-top:77.35pt;width:463.2pt;height:6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" fillcolor="#d8d8d8 [2732]" stroked="f">
                <v:textbox>
                  <w:txbxContent>
                    <w:p w14:paraId="5F51C987" w14:textId="77777777" w:rsidR="00570320" w:rsidRPr="00570320" w:rsidRDefault="00570320" w:rsidP="00570320">
                      <w:pPr>
                        <w:pStyle w:val="Kopfzeile"/>
                        <w:rPr>
                          <w:rFonts w:ascii="DIN Offc" w:hAnsi="DIN Offc" w:cs="DIN Offc"/>
                        </w:rPr>
                      </w:pPr>
                      <w:r w:rsidRPr="00570320">
                        <w:rPr>
                          <w:rFonts w:ascii="DIN Offc" w:hAnsi="DIN Offc" w:cs="DIN Offc"/>
                          <w:u w:val="single"/>
                        </w:rPr>
                        <w:t>Herausgeber</w:t>
                      </w:r>
                      <w:r w:rsidRPr="00570320">
                        <w:rPr>
                          <w:rFonts w:ascii="DIN Offc" w:hAnsi="DIN Offc" w:cs="DIN Offc"/>
                        </w:rPr>
                        <w:t>:</w:t>
                      </w:r>
                    </w:p>
                    <w:p w14:paraId="5FAD2053" w14:textId="77777777" w:rsidR="00570320" w:rsidRPr="00570320" w:rsidRDefault="00570320" w:rsidP="00570320">
                      <w:pPr>
                        <w:pStyle w:val="Kopfzeile"/>
                        <w:spacing w:line="120" w:lineRule="exact"/>
                        <w:rPr>
                          <w:rFonts w:ascii="DIN Offc" w:hAnsi="DIN Offc" w:cs="DIN Offc"/>
                        </w:rPr>
                      </w:pPr>
                    </w:p>
                    <w:p w14:paraId="0FBDF9A8" w14:textId="77777777" w:rsidR="00570320" w:rsidRPr="00570320" w:rsidRDefault="00570320" w:rsidP="00570320">
                      <w:pPr>
                        <w:pStyle w:val="Kopfzeile"/>
                        <w:shd w:val="clear" w:color="auto" w:fill="D9D9D9" w:themeFill="background1" w:themeFillShade="D9"/>
                        <w:rPr>
                          <w:rFonts w:ascii="DIN Offc" w:hAnsi="DIN Offc" w:cs="DIN Offc"/>
                        </w:rPr>
                      </w:pPr>
                      <w:r w:rsidRPr="00570320">
                        <w:rPr>
                          <w:rFonts w:ascii="DIN Offc" w:hAnsi="DIN Offc" w:cs="DIN Offc"/>
                        </w:rPr>
                        <w:t>Stadt Wilhelmshaven – Der Oberbürgermeister</w:t>
                      </w:r>
                      <w:r w:rsidRPr="00570320">
                        <w:rPr>
                          <w:rFonts w:ascii="DIN Offc" w:hAnsi="DIN Offc" w:cs="DIN Offc"/>
                        </w:rPr>
                        <w:br/>
                        <w:t>Rathausplatz 1, 26382 Wilhelmshaven</w:t>
                      </w:r>
                    </w:p>
                  </w:txbxContent>
                </v:textbox>
                <w10:wrap type="square" anchorx="margin"/>
              </v:shape>
            </w:pict>
          </mc:Fallback>
        </mc:AlternateContent>
      </w:r>
    </w:p>
    <w:p w14:paraId="7C837AD7" w14:textId="03B84C6E" w:rsidR="00041C2C" w:rsidRPr="00C05330" w:rsidRDefault="00041C2C" w:rsidP="00664F21">
      <w:pPr>
        <w:spacing w:after="72" w:line="240" w:lineRule="auto"/>
        <w:jc w:val="center"/>
        <w:outlineLvl w:val="0"/>
        <w:rPr>
          <w:rFonts w:ascii="DIN Offc" w:hAnsi="DIN Offc" w:cs="DIN Offc"/>
          <w:b/>
        </w:rPr>
      </w:pPr>
      <w:r w:rsidRPr="00C05330">
        <w:rPr>
          <w:rFonts w:ascii="DIN Offc" w:hAnsi="DIN Offc" w:cs="DIN Offc"/>
          <w:b/>
        </w:rPr>
        <w:lastRenderedPageBreak/>
        <w:t xml:space="preserve">Öffentliche Ausschusssitzungen in der Woche vom </w:t>
      </w:r>
      <w:r w:rsidR="00852BF3">
        <w:rPr>
          <w:rFonts w:ascii="DIN Offc" w:hAnsi="DIN Offc" w:cs="DIN Offc"/>
          <w:b/>
        </w:rPr>
        <w:t>19</w:t>
      </w:r>
      <w:r w:rsidRPr="00C05330">
        <w:rPr>
          <w:rFonts w:ascii="DIN Offc" w:hAnsi="DIN Offc" w:cs="DIN Offc"/>
          <w:b/>
        </w:rPr>
        <w:t>.</w:t>
      </w:r>
      <w:r w:rsidR="00DD40B2" w:rsidRPr="00C05330">
        <w:rPr>
          <w:rFonts w:ascii="DIN Offc" w:hAnsi="DIN Offc" w:cs="DIN Offc"/>
          <w:b/>
        </w:rPr>
        <w:t xml:space="preserve"> </w:t>
      </w:r>
      <w:r w:rsidR="000A58BA">
        <w:rPr>
          <w:rFonts w:ascii="DIN Offc" w:hAnsi="DIN Offc" w:cs="DIN Offc"/>
          <w:b/>
        </w:rPr>
        <w:t>b</w:t>
      </w:r>
      <w:r w:rsidR="00DD40B2" w:rsidRPr="00C05330">
        <w:rPr>
          <w:rFonts w:ascii="DIN Offc" w:hAnsi="DIN Offc" w:cs="DIN Offc"/>
          <w:b/>
        </w:rPr>
        <w:t>is</w:t>
      </w:r>
      <w:r w:rsidRPr="00C05330">
        <w:rPr>
          <w:rFonts w:ascii="DIN Offc" w:hAnsi="DIN Offc" w:cs="DIN Offc"/>
          <w:b/>
        </w:rPr>
        <w:t xml:space="preserve"> </w:t>
      </w:r>
      <w:r w:rsidR="00852BF3">
        <w:rPr>
          <w:rFonts w:ascii="DIN Offc" w:hAnsi="DIN Offc" w:cs="DIN Offc"/>
          <w:b/>
        </w:rPr>
        <w:t>23</w:t>
      </w:r>
      <w:r w:rsidRPr="00C05330">
        <w:rPr>
          <w:rFonts w:ascii="DIN Offc" w:hAnsi="DIN Offc" w:cs="DIN Offc"/>
          <w:b/>
        </w:rPr>
        <w:t xml:space="preserve">. </w:t>
      </w:r>
      <w:r w:rsidR="00852BF3">
        <w:rPr>
          <w:rFonts w:ascii="DIN Offc" w:hAnsi="DIN Offc" w:cs="DIN Offc"/>
          <w:b/>
        </w:rPr>
        <w:t>Dezember</w:t>
      </w:r>
      <w:r w:rsidR="00333747" w:rsidRPr="00C05330">
        <w:rPr>
          <w:rFonts w:ascii="DIN Offc" w:hAnsi="DIN Offc" w:cs="DIN Offc"/>
          <w:b/>
        </w:rPr>
        <w:t xml:space="preserve"> </w:t>
      </w:r>
      <w:r w:rsidRPr="00C05330">
        <w:rPr>
          <w:rFonts w:ascii="DIN Offc" w:hAnsi="DIN Offc" w:cs="DIN Offc"/>
          <w:b/>
        </w:rPr>
        <w:t>202</w:t>
      </w:r>
      <w:r w:rsidR="00333747" w:rsidRPr="00C05330">
        <w:rPr>
          <w:rFonts w:ascii="DIN Offc" w:hAnsi="DIN Offc" w:cs="DIN Offc"/>
          <w:b/>
        </w:rPr>
        <w:t>2</w:t>
      </w:r>
    </w:p>
    <w:p w14:paraId="463F211D" w14:textId="780EF1D0" w:rsidR="00E57F0F" w:rsidRDefault="00E57F0F" w:rsidP="00041C2C">
      <w:pPr>
        <w:spacing w:before="168" w:after="72" w:line="240" w:lineRule="auto"/>
        <w:outlineLvl w:val="0"/>
        <w:rPr>
          <w:rFonts w:ascii="DIN Offc" w:eastAsia="Times New Roman" w:hAnsi="DIN Offc" w:cs="DIN Offc"/>
          <w:b/>
          <w:color w:val="666666"/>
          <w:kern w:val="36"/>
          <w:lang w:eastAsia="de-DE"/>
        </w:rPr>
      </w:pPr>
    </w:p>
    <w:p w14:paraId="705FAE92" w14:textId="5D31862A" w:rsidR="00852BF3" w:rsidRDefault="00852BF3" w:rsidP="00041C2C">
      <w:pPr>
        <w:spacing w:before="168" w:after="72" w:line="240" w:lineRule="auto"/>
        <w:outlineLvl w:val="0"/>
        <w:rPr>
          <w:rFonts w:ascii="DIN Offc" w:eastAsia="Times New Roman" w:hAnsi="DIN Offc" w:cs="DIN Offc"/>
          <w:b/>
          <w:color w:val="666666"/>
          <w:kern w:val="36"/>
          <w:lang w:eastAsia="de-DE"/>
        </w:rPr>
      </w:pPr>
    </w:p>
    <w:p w14:paraId="69288F91" w14:textId="77777777" w:rsidR="00852BF3" w:rsidRPr="00852BF3" w:rsidRDefault="00852BF3" w:rsidP="00852BF3">
      <w:pPr>
        <w:widowControl w:val="0"/>
        <w:spacing w:after="0" w:line="240" w:lineRule="auto"/>
        <w:rPr>
          <w:rFonts w:ascii="DIN Offc" w:hAnsi="DIN Offc" w:cs="DIN Offc"/>
          <w:b/>
        </w:rPr>
      </w:pPr>
      <w:r w:rsidRPr="00852BF3">
        <w:rPr>
          <w:rFonts w:ascii="DIN Offc" w:hAnsi="DIN Offc" w:cs="DIN Offc"/>
          <w:b/>
          <w:bCs/>
        </w:rPr>
        <w:t>Ausschuss für Personal und Gleichstellungsfragen</w:t>
      </w:r>
    </w:p>
    <w:p w14:paraId="12A2944B" w14:textId="77777777" w:rsidR="00852BF3" w:rsidRDefault="00852BF3" w:rsidP="00852BF3">
      <w:pPr>
        <w:widowControl w:val="0"/>
        <w:rPr>
          <w:rFonts w:ascii="DIN Offc" w:hAnsi="DIN Offc" w:cs="DIN Offc"/>
          <w:b/>
        </w:rPr>
      </w:pPr>
      <w:r w:rsidRPr="00852BF3">
        <w:rPr>
          <w:rFonts w:ascii="DIN Offc" w:hAnsi="DIN Offc" w:cs="DIN Offc"/>
          <w:b/>
          <w:bCs/>
        </w:rPr>
        <w:t xml:space="preserve">Montag, 19.12.2022, 15:00 Uhr, </w:t>
      </w:r>
      <w:r w:rsidRPr="00852BF3">
        <w:rPr>
          <w:rFonts w:ascii="DIN Offc" w:hAnsi="DIN Offc" w:cs="DIN Offc"/>
          <w:b/>
        </w:rPr>
        <w:t>Rathaus, Ratssaal</w:t>
      </w:r>
    </w:p>
    <w:p w14:paraId="4F3FFE24"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Personal</w:t>
      </w:r>
    </w:p>
    <w:p w14:paraId="6D057C4D"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Mitteilungen und Anfragen</w:t>
      </w:r>
    </w:p>
    <w:p w14:paraId="1EB5A5C6"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Digitale Zeiterfassung</w:t>
      </w:r>
    </w:p>
    <w:p w14:paraId="1DF552FF"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telefonische Erreichbarkeit</w:t>
      </w:r>
    </w:p>
    <w:p w14:paraId="4FB2AB34"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Personalkostenbericht</w:t>
      </w:r>
    </w:p>
    <w:p w14:paraId="40821EFE" w14:textId="77777777" w:rsidR="00852BF3" w:rsidRDefault="00852BF3" w:rsidP="00852BF3">
      <w:pPr>
        <w:pStyle w:val="Listenabsatz"/>
        <w:widowControl w:val="0"/>
        <w:numPr>
          <w:ilvl w:val="0"/>
          <w:numId w:val="34"/>
        </w:numPr>
        <w:rPr>
          <w:rFonts w:ascii="DIN Offc" w:hAnsi="DIN Offc" w:cs="DIN Offc"/>
        </w:rPr>
      </w:pPr>
      <w:r>
        <w:rPr>
          <w:rFonts w:ascii="DIN Offc" w:hAnsi="DIN Offc" w:cs="DIN Offc"/>
        </w:rPr>
        <w:t>Budgetbericht 02</w:t>
      </w:r>
    </w:p>
    <w:p w14:paraId="4F01E2DF" w14:textId="598BC3C5" w:rsidR="00852BF3" w:rsidRDefault="00852BF3" w:rsidP="00852BF3">
      <w:pPr>
        <w:pStyle w:val="Listenabsatz"/>
        <w:widowControl w:val="0"/>
        <w:numPr>
          <w:ilvl w:val="0"/>
          <w:numId w:val="34"/>
        </w:numPr>
        <w:rPr>
          <w:rFonts w:ascii="DIN Offc" w:hAnsi="DIN Offc" w:cs="DIN Offc"/>
        </w:rPr>
      </w:pPr>
      <w:r w:rsidRPr="00852BF3">
        <w:rPr>
          <w:rFonts w:ascii="DIN Offc" w:hAnsi="DIN Offc" w:cs="DIN Offc"/>
        </w:rPr>
        <w:t>Budgetbericht 10/11</w:t>
      </w:r>
    </w:p>
    <w:p w14:paraId="61E24CBB" w14:textId="7307B212" w:rsidR="00852BF3" w:rsidRDefault="00852BF3" w:rsidP="00852BF3">
      <w:pPr>
        <w:widowControl w:val="0"/>
        <w:rPr>
          <w:rFonts w:ascii="DIN Offc" w:hAnsi="DIN Offc" w:cs="DIN Offc"/>
        </w:rPr>
      </w:pPr>
    </w:p>
    <w:p w14:paraId="50DDB95C" w14:textId="77777777" w:rsidR="00852BF3" w:rsidRDefault="00852BF3" w:rsidP="00852BF3">
      <w:pPr>
        <w:widowControl w:val="0"/>
        <w:spacing w:after="0" w:line="240" w:lineRule="auto"/>
        <w:rPr>
          <w:rFonts w:ascii="DIN Offc" w:hAnsi="DIN Offc" w:cs="DIN Offc"/>
          <w:b/>
          <w:bCs/>
        </w:rPr>
      </w:pPr>
      <w:r w:rsidRPr="00852BF3">
        <w:rPr>
          <w:rFonts w:ascii="DIN Offc" w:hAnsi="DIN Offc" w:cs="DIN Offc"/>
          <w:b/>
          <w:bCs/>
        </w:rPr>
        <w:t>Datenverarbeitungs- und Digitalisierungsausschuss</w:t>
      </w:r>
    </w:p>
    <w:p w14:paraId="18C1EC69" w14:textId="77777777" w:rsidR="00852BF3" w:rsidRDefault="00852BF3" w:rsidP="00852BF3">
      <w:pPr>
        <w:widowControl w:val="0"/>
        <w:spacing w:after="0" w:line="240" w:lineRule="auto"/>
        <w:rPr>
          <w:rFonts w:ascii="DIN Offc" w:hAnsi="DIN Offc" w:cs="DIN Offc"/>
          <w:b/>
        </w:rPr>
      </w:pPr>
      <w:r w:rsidRPr="00852BF3">
        <w:rPr>
          <w:rFonts w:ascii="DIN Offc" w:hAnsi="DIN Offc" w:cs="DIN Offc"/>
          <w:b/>
          <w:bCs/>
        </w:rPr>
        <w:t xml:space="preserve">Dienstag, 20.12.2022, 15:00 Uhr, </w:t>
      </w:r>
      <w:r w:rsidRPr="00852BF3">
        <w:rPr>
          <w:rFonts w:ascii="DIN Offc" w:hAnsi="DIN Offc" w:cs="DIN Offc"/>
          <w:b/>
        </w:rPr>
        <w:t>Rathaus, Ratssaal</w:t>
      </w:r>
    </w:p>
    <w:p w14:paraId="53649570" w14:textId="77777777" w:rsidR="00852BF3" w:rsidRDefault="00852BF3" w:rsidP="00852BF3">
      <w:pPr>
        <w:widowControl w:val="0"/>
        <w:spacing w:after="0" w:line="240" w:lineRule="auto"/>
        <w:rPr>
          <w:rFonts w:ascii="DIN Offc" w:hAnsi="DIN Offc" w:cs="DIN Offc"/>
          <w:b/>
        </w:rPr>
      </w:pPr>
    </w:p>
    <w:p w14:paraId="27E73176" w14:textId="77777777" w:rsidR="00852BF3" w:rsidRDefault="00852BF3" w:rsidP="00852BF3">
      <w:pPr>
        <w:pStyle w:val="Listenabsatz"/>
        <w:widowControl w:val="0"/>
        <w:numPr>
          <w:ilvl w:val="0"/>
          <w:numId w:val="35"/>
        </w:numPr>
        <w:spacing w:after="0" w:line="240" w:lineRule="auto"/>
        <w:rPr>
          <w:rFonts w:ascii="DIN Offc" w:hAnsi="DIN Offc" w:cs="DIN Offc"/>
        </w:rPr>
      </w:pPr>
      <w:r w:rsidRPr="00852BF3">
        <w:rPr>
          <w:rFonts w:ascii="DIN Offc" w:hAnsi="DIN Offc" w:cs="DIN Offc"/>
        </w:rPr>
        <w:t>Vorlagen an den Rat:</w:t>
      </w:r>
    </w:p>
    <w:p w14:paraId="12B0FDBF" w14:textId="77777777" w:rsidR="00852BF3" w:rsidRDefault="00852BF3" w:rsidP="00852BF3">
      <w:pPr>
        <w:pStyle w:val="Listenabsatz"/>
        <w:widowControl w:val="0"/>
        <w:numPr>
          <w:ilvl w:val="0"/>
          <w:numId w:val="35"/>
        </w:numPr>
        <w:spacing w:after="0" w:line="240" w:lineRule="auto"/>
        <w:rPr>
          <w:rFonts w:ascii="DIN Offc" w:hAnsi="DIN Offc" w:cs="DIN Offc"/>
        </w:rPr>
      </w:pPr>
      <w:r w:rsidRPr="00852BF3">
        <w:rPr>
          <w:rFonts w:ascii="DIN Offc" w:hAnsi="DIN Offc" w:cs="DIN Offc"/>
        </w:rPr>
        <w:t xml:space="preserve">Streaming und Videoaufzeichnung von Ratssitzungen – Beschluss </w:t>
      </w:r>
      <w:r>
        <w:rPr>
          <w:rFonts w:ascii="DIN Offc" w:hAnsi="DIN Offc" w:cs="DIN Offc"/>
        </w:rPr>
        <w:t>über die Leistungsbeschreibung</w:t>
      </w:r>
    </w:p>
    <w:p w14:paraId="2E78909D" w14:textId="77777777" w:rsidR="00852BF3" w:rsidRDefault="00852BF3" w:rsidP="00852BF3">
      <w:pPr>
        <w:pStyle w:val="Listenabsatz"/>
        <w:widowControl w:val="0"/>
        <w:numPr>
          <w:ilvl w:val="0"/>
          <w:numId w:val="35"/>
        </w:numPr>
        <w:spacing w:after="0" w:line="240" w:lineRule="auto"/>
        <w:rPr>
          <w:rFonts w:ascii="DIN Offc" w:hAnsi="DIN Offc" w:cs="DIN Offc"/>
        </w:rPr>
      </w:pPr>
      <w:r>
        <w:rPr>
          <w:rFonts w:ascii="DIN Offc" w:hAnsi="DIN Offc" w:cs="DIN Offc"/>
        </w:rPr>
        <w:t>Antrag WIN@WBV-Fraktion:</w:t>
      </w:r>
    </w:p>
    <w:p w14:paraId="05400C99" w14:textId="77777777" w:rsidR="00852BF3" w:rsidRDefault="00852BF3" w:rsidP="00852BF3">
      <w:pPr>
        <w:pStyle w:val="Listenabsatz"/>
        <w:widowControl w:val="0"/>
        <w:numPr>
          <w:ilvl w:val="0"/>
          <w:numId w:val="35"/>
        </w:numPr>
        <w:spacing w:after="0" w:line="240" w:lineRule="auto"/>
        <w:rPr>
          <w:rFonts w:ascii="DIN Offc" w:hAnsi="DIN Offc" w:cs="DIN Offc"/>
        </w:rPr>
      </w:pPr>
      <w:r w:rsidRPr="00852BF3">
        <w:rPr>
          <w:rFonts w:ascii="DIN Offc" w:hAnsi="DIN Offc" w:cs="DIN Offc"/>
        </w:rPr>
        <w:t>Aufbau eines Netzes von intelligenten Straßen</w:t>
      </w:r>
      <w:r>
        <w:rPr>
          <w:rFonts w:ascii="DIN Offc" w:hAnsi="DIN Offc" w:cs="DIN Offc"/>
        </w:rPr>
        <w:t>laternen („Licht nach Bedarf“)</w:t>
      </w:r>
    </w:p>
    <w:p w14:paraId="48AA1403" w14:textId="77777777" w:rsidR="00852BF3" w:rsidRDefault="00852BF3" w:rsidP="00852BF3">
      <w:pPr>
        <w:pStyle w:val="Listenabsatz"/>
        <w:widowControl w:val="0"/>
        <w:numPr>
          <w:ilvl w:val="0"/>
          <w:numId w:val="35"/>
        </w:numPr>
        <w:spacing w:after="0" w:line="240" w:lineRule="auto"/>
        <w:rPr>
          <w:rFonts w:ascii="DIN Offc" w:hAnsi="DIN Offc" w:cs="DIN Offc"/>
        </w:rPr>
      </w:pPr>
      <w:r w:rsidRPr="00852BF3">
        <w:rPr>
          <w:rFonts w:ascii="DIN Offc" w:hAnsi="DIN Offc" w:cs="DIN Offc"/>
        </w:rPr>
        <w:t>Budget-/Produ</w:t>
      </w:r>
      <w:r>
        <w:rPr>
          <w:rFonts w:ascii="DIN Offc" w:hAnsi="DIN Offc" w:cs="DIN Offc"/>
        </w:rPr>
        <w:t>ktbericht zum Stand 31.08.2022</w:t>
      </w:r>
    </w:p>
    <w:p w14:paraId="7B5CA0C5" w14:textId="0D6A78D4" w:rsidR="00852BF3" w:rsidRPr="00852BF3" w:rsidRDefault="00852BF3" w:rsidP="00852BF3">
      <w:pPr>
        <w:pStyle w:val="Listenabsatz"/>
        <w:widowControl w:val="0"/>
        <w:numPr>
          <w:ilvl w:val="0"/>
          <w:numId w:val="35"/>
        </w:numPr>
        <w:spacing w:after="0" w:line="240" w:lineRule="auto"/>
        <w:rPr>
          <w:rFonts w:ascii="DIN Offc" w:hAnsi="DIN Offc" w:cs="DIN Offc"/>
        </w:rPr>
      </w:pPr>
      <w:r w:rsidRPr="00852BF3">
        <w:rPr>
          <w:rFonts w:ascii="DIN Offc" w:hAnsi="DIN Offc" w:cs="DIN Offc"/>
        </w:rPr>
        <w:t>Mitteilungen und Anfragen</w:t>
      </w:r>
    </w:p>
    <w:p w14:paraId="4FF4E933" w14:textId="573A2299" w:rsidR="00852BF3" w:rsidRDefault="00852BF3" w:rsidP="00041C2C">
      <w:pPr>
        <w:spacing w:before="168" w:after="72" w:line="240" w:lineRule="auto"/>
        <w:outlineLvl w:val="0"/>
        <w:rPr>
          <w:rFonts w:ascii="DIN Offc" w:eastAsia="Times New Roman" w:hAnsi="DIN Offc" w:cs="DIN Offc"/>
          <w:b/>
          <w:color w:val="666666"/>
          <w:kern w:val="36"/>
          <w:lang w:eastAsia="de-DE"/>
        </w:rPr>
      </w:pPr>
    </w:p>
    <w:p w14:paraId="6C4E26F7" w14:textId="0DE371B8"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698E4D53" w14:textId="13C9DBFC"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42090520" w14:textId="446D475C"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2F576B0A" w14:textId="086E4232"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08EE1B89" w14:textId="7800DA35"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53C00B41" w14:textId="20C72365"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12A59809" w14:textId="465D02FE"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7948980C" w14:textId="01BA8779"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6BEBCCB9" w14:textId="08A868BE"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3FC6ECB5" w14:textId="32936D03"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5CC9ECD2" w14:textId="5061620F"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42FBAE45" w14:textId="752D1FBC"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3BE29F7E" w14:textId="77777777" w:rsidR="006E6715" w:rsidRPr="00D43736" w:rsidRDefault="006E6715" w:rsidP="006E6715">
      <w:pPr>
        <w:pStyle w:val="StandardWeb"/>
        <w:jc w:val="both"/>
        <w:rPr>
          <w:rFonts w:ascii="DIN Offc" w:hAnsi="DIN Offc" w:cs="DIN Offc"/>
          <w:sz w:val="22"/>
          <w:szCs w:val="22"/>
        </w:rPr>
      </w:pPr>
      <w:r w:rsidRPr="00A70006">
        <w:rPr>
          <w:rFonts w:ascii="DIN Offc" w:hAnsi="DIN Offc" w:cs="DIN Offc"/>
          <w:sz w:val="22"/>
          <w:szCs w:val="22"/>
        </w:rPr>
        <w:lastRenderedPageBreak/>
        <w:t xml:space="preserve">Aufgrund der §§ 10, 13 und 58 des </w:t>
      </w:r>
      <w:proofErr w:type="spellStart"/>
      <w:r w:rsidRPr="00A70006">
        <w:rPr>
          <w:rFonts w:ascii="DIN Offc" w:hAnsi="DIN Offc" w:cs="DIN Offc"/>
          <w:sz w:val="22"/>
          <w:szCs w:val="22"/>
        </w:rPr>
        <w:t>Nds</w:t>
      </w:r>
      <w:proofErr w:type="spellEnd"/>
      <w:r w:rsidRPr="00A70006">
        <w:rPr>
          <w:rFonts w:ascii="DIN Offc" w:hAnsi="DIN Offc" w:cs="DIN Offc"/>
          <w:sz w:val="22"/>
          <w:szCs w:val="22"/>
        </w:rPr>
        <w:t>. Kommunalverfassungsgesetzes (</w:t>
      </w:r>
      <w:proofErr w:type="spellStart"/>
      <w:r w:rsidRPr="00A70006">
        <w:rPr>
          <w:rFonts w:ascii="DIN Offc" w:hAnsi="DIN Offc" w:cs="DIN Offc"/>
          <w:sz w:val="22"/>
          <w:szCs w:val="22"/>
        </w:rPr>
        <w:t>NKomVG</w:t>
      </w:r>
      <w:proofErr w:type="spellEnd"/>
      <w:r w:rsidRPr="00A70006">
        <w:rPr>
          <w:rFonts w:ascii="DIN Offc" w:hAnsi="DIN Offc" w:cs="DIN Offc"/>
          <w:sz w:val="22"/>
          <w:szCs w:val="22"/>
        </w:rPr>
        <w:t>) in der Fassung vom 17.</w:t>
      </w:r>
      <w:r>
        <w:rPr>
          <w:rFonts w:ascii="DIN Offc" w:hAnsi="DIN Offc" w:cs="DIN Offc"/>
          <w:sz w:val="22"/>
          <w:szCs w:val="22"/>
        </w:rPr>
        <w:t>12.</w:t>
      </w:r>
      <w:r w:rsidRPr="00A70006">
        <w:rPr>
          <w:rFonts w:ascii="DIN Offc" w:hAnsi="DIN Offc" w:cs="DIN Offc"/>
          <w:sz w:val="22"/>
          <w:szCs w:val="22"/>
        </w:rPr>
        <w:t>2010 (</w:t>
      </w:r>
      <w:proofErr w:type="spellStart"/>
      <w:r w:rsidRPr="00A70006">
        <w:rPr>
          <w:rFonts w:ascii="DIN Offc" w:hAnsi="DIN Offc" w:cs="DIN Offc"/>
          <w:sz w:val="22"/>
          <w:szCs w:val="22"/>
        </w:rPr>
        <w:t>Nds</w:t>
      </w:r>
      <w:proofErr w:type="spellEnd"/>
      <w:r w:rsidRPr="00A70006">
        <w:rPr>
          <w:rFonts w:ascii="DIN Offc" w:hAnsi="DIN Offc" w:cs="DIN Offc"/>
          <w:sz w:val="22"/>
          <w:szCs w:val="22"/>
        </w:rPr>
        <w:t xml:space="preserve">. </w:t>
      </w:r>
      <w:proofErr w:type="spellStart"/>
      <w:r w:rsidRPr="00A70006">
        <w:rPr>
          <w:rFonts w:ascii="DIN Offc" w:hAnsi="DIN Offc" w:cs="DIN Offc"/>
          <w:sz w:val="22"/>
          <w:szCs w:val="22"/>
        </w:rPr>
        <w:t>GVBl</w:t>
      </w:r>
      <w:proofErr w:type="spellEnd"/>
      <w:r w:rsidRPr="00A70006">
        <w:rPr>
          <w:rFonts w:ascii="DIN Offc" w:hAnsi="DIN Offc" w:cs="DIN Offc"/>
          <w:sz w:val="22"/>
          <w:szCs w:val="22"/>
        </w:rPr>
        <w:t xml:space="preserve">. S. 576), </w:t>
      </w:r>
      <w:r w:rsidRPr="00DE0B75">
        <w:rPr>
          <w:rFonts w:ascii="DIN Offc" w:hAnsi="DIN Offc" w:cs="DIN Offc"/>
          <w:sz w:val="22"/>
          <w:szCs w:val="22"/>
        </w:rPr>
        <w:t>zuletzt geändert durch Art. 2</w:t>
      </w:r>
      <w:r>
        <w:rPr>
          <w:rFonts w:ascii="DIN Offc" w:hAnsi="DIN Offc" w:cs="DIN Offc"/>
          <w:sz w:val="22"/>
          <w:szCs w:val="22"/>
        </w:rPr>
        <w:t xml:space="preserve"> </w:t>
      </w:r>
      <w:r w:rsidRPr="00DE0B75">
        <w:rPr>
          <w:rFonts w:ascii="DIN Offc" w:hAnsi="DIN Offc" w:cs="DIN Offc"/>
          <w:sz w:val="22"/>
          <w:szCs w:val="22"/>
        </w:rPr>
        <w:t>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588)</w:t>
      </w:r>
      <w:r>
        <w:rPr>
          <w:rFonts w:ascii="DIN Offc" w:hAnsi="DIN Offc" w:cs="DIN Offc"/>
          <w:sz w:val="22"/>
          <w:szCs w:val="22"/>
        </w:rPr>
        <w:t xml:space="preserve"> un</w:t>
      </w:r>
      <w:r w:rsidRPr="00A70006">
        <w:rPr>
          <w:rFonts w:ascii="DIN Offc" w:hAnsi="DIN Offc" w:cs="DIN Offc"/>
          <w:sz w:val="22"/>
          <w:szCs w:val="22"/>
        </w:rPr>
        <w:t xml:space="preserve">d der §§ 1, 2 und 5 des </w:t>
      </w:r>
      <w:proofErr w:type="spellStart"/>
      <w:r w:rsidRPr="00A70006">
        <w:rPr>
          <w:rFonts w:ascii="DIN Offc" w:hAnsi="DIN Offc" w:cs="DIN Offc"/>
          <w:sz w:val="22"/>
          <w:szCs w:val="22"/>
        </w:rPr>
        <w:t>Nds</w:t>
      </w:r>
      <w:proofErr w:type="spellEnd"/>
      <w:r w:rsidRPr="00A70006">
        <w:rPr>
          <w:rFonts w:ascii="DIN Offc" w:hAnsi="DIN Offc" w:cs="DIN Offc"/>
          <w:sz w:val="22"/>
          <w:szCs w:val="22"/>
        </w:rPr>
        <w:t>. Kommunalabgabengesetzes (NKAG) in der Fassung vom 20.04.2017 (</w:t>
      </w:r>
      <w:proofErr w:type="spellStart"/>
      <w:r w:rsidRPr="00A70006">
        <w:rPr>
          <w:rFonts w:ascii="DIN Offc" w:hAnsi="DIN Offc" w:cs="DIN Offc"/>
          <w:sz w:val="22"/>
          <w:szCs w:val="22"/>
        </w:rPr>
        <w:t>Nds</w:t>
      </w:r>
      <w:proofErr w:type="spellEnd"/>
      <w:r w:rsidRPr="00A70006">
        <w:rPr>
          <w:rFonts w:ascii="DIN Offc" w:hAnsi="DIN Offc" w:cs="DIN Offc"/>
          <w:sz w:val="22"/>
          <w:szCs w:val="22"/>
        </w:rPr>
        <w:t xml:space="preserve">. </w:t>
      </w:r>
      <w:proofErr w:type="spellStart"/>
      <w:r w:rsidRPr="00A70006">
        <w:rPr>
          <w:rFonts w:ascii="DIN Offc" w:hAnsi="DIN Offc" w:cs="DIN Offc"/>
          <w:sz w:val="22"/>
          <w:szCs w:val="22"/>
        </w:rPr>
        <w:t>GVBl</w:t>
      </w:r>
      <w:proofErr w:type="spellEnd"/>
      <w:r w:rsidRPr="00A70006">
        <w:rPr>
          <w:rFonts w:ascii="DIN Offc" w:hAnsi="DIN Offc" w:cs="DIN Offc"/>
          <w:sz w:val="22"/>
          <w:szCs w:val="22"/>
        </w:rPr>
        <w:t xml:space="preserve">. S. 121), </w:t>
      </w:r>
      <w:r w:rsidRPr="00DE0B75">
        <w:rPr>
          <w:rFonts w:ascii="DIN Offc" w:hAnsi="DIN Offc" w:cs="DIN Offc"/>
          <w:sz w:val="22"/>
          <w:szCs w:val="22"/>
        </w:rPr>
        <w:t>zuletzt geändert du</w:t>
      </w:r>
      <w:r>
        <w:rPr>
          <w:rFonts w:ascii="DIN Offc" w:hAnsi="DIN Offc" w:cs="DIN Offc"/>
          <w:sz w:val="22"/>
          <w:szCs w:val="22"/>
        </w:rPr>
        <w:t>rch Art. 4 des Gesetzes vom 22.09.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589)</w:t>
      </w:r>
      <w:r>
        <w:rPr>
          <w:rFonts w:ascii="DIN Offc" w:hAnsi="DIN Offc" w:cs="DIN Offc"/>
          <w:sz w:val="22"/>
          <w:szCs w:val="22"/>
        </w:rPr>
        <w:t xml:space="preserve"> </w:t>
      </w:r>
      <w:r w:rsidRPr="00A70006">
        <w:rPr>
          <w:rFonts w:ascii="DIN Offc" w:hAnsi="DIN Offc" w:cs="DIN Offc"/>
          <w:sz w:val="22"/>
          <w:szCs w:val="22"/>
        </w:rPr>
        <w:t xml:space="preserve">und des § 12 des </w:t>
      </w:r>
      <w:proofErr w:type="spellStart"/>
      <w:r w:rsidRPr="00A70006">
        <w:rPr>
          <w:rFonts w:ascii="DIN Offc" w:hAnsi="DIN Offc" w:cs="DIN Offc"/>
          <w:sz w:val="22"/>
          <w:szCs w:val="22"/>
        </w:rPr>
        <w:t>Nds</w:t>
      </w:r>
      <w:proofErr w:type="spellEnd"/>
      <w:r w:rsidRPr="00A70006">
        <w:rPr>
          <w:rFonts w:ascii="DIN Offc" w:hAnsi="DIN Offc" w:cs="DIN Offc"/>
          <w:sz w:val="22"/>
          <w:szCs w:val="22"/>
        </w:rPr>
        <w:t>. Abfallgesetzes (</w:t>
      </w:r>
      <w:proofErr w:type="spellStart"/>
      <w:r w:rsidRPr="00A70006">
        <w:rPr>
          <w:rFonts w:ascii="DIN Offc" w:hAnsi="DIN Offc" w:cs="DIN Offc"/>
          <w:sz w:val="22"/>
          <w:szCs w:val="22"/>
        </w:rPr>
        <w:t>NAbfG</w:t>
      </w:r>
      <w:proofErr w:type="spellEnd"/>
      <w:r w:rsidRPr="00A70006">
        <w:rPr>
          <w:rFonts w:ascii="DIN Offc" w:hAnsi="DIN Offc" w:cs="DIN Offc"/>
          <w:sz w:val="22"/>
          <w:szCs w:val="22"/>
        </w:rPr>
        <w:t>) in der Fassung vom 14.07.2003 (</w:t>
      </w:r>
      <w:proofErr w:type="spellStart"/>
      <w:r w:rsidRPr="00A70006">
        <w:rPr>
          <w:rFonts w:ascii="DIN Offc" w:hAnsi="DIN Offc" w:cs="DIN Offc"/>
          <w:sz w:val="22"/>
          <w:szCs w:val="22"/>
        </w:rPr>
        <w:t>Nds</w:t>
      </w:r>
      <w:proofErr w:type="spellEnd"/>
      <w:r w:rsidRPr="00A70006">
        <w:rPr>
          <w:rFonts w:ascii="DIN Offc" w:hAnsi="DIN Offc" w:cs="DIN Offc"/>
          <w:sz w:val="22"/>
          <w:szCs w:val="22"/>
        </w:rPr>
        <w:t xml:space="preserve">. </w:t>
      </w:r>
      <w:proofErr w:type="spellStart"/>
      <w:r w:rsidRPr="00A70006">
        <w:rPr>
          <w:rFonts w:ascii="DIN Offc" w:hAnsi="DIN Offc" w:cs="DIN Offc"/>
          <w:sz w:val="22"/>
          <w:szCs w:val="22"/>
        </w:rPr>
        <w:t>GVBl</w:t>
      </w:r>
      <w:proofErr w:type="spellEnd"/>
      <w:r w:rsidRPr="00A70006">
        <w:rPr>
          <w:rFonts w:ascii="DIN Offc" w:hAnsi="DIN Offc" w:cs="DIN Offc"/>
          <w:sz w:val="22"/>
          <w:szCs w:val="22"/>
        </w:rPr>
        <w:t xml:space="preserve">. S. 273), </w:t>
      </w:r>
      <w:r w:rsidRPr="00A70006">
        <w:rPr>
          <w:rFonts w:ascii="DIN Offc" w:hAnsi="DIN Offc" w:cs="DIN Offc"/>
          <w:color w:val="333333"/>
          <w:sz w:val="22"/>
          <w:szCs w:val="22"/>
        </w:rPr>
        <w:t>zuletzt geändert durch Artikel 1 des Gesetzes zur Änderung des Niedersächsischen Abfallgesetzes vom 23.03.2022 (</w:t>
      </w:r>
      <w:proofErr w:type="spellStart"/>
      <w:r w:rsidRPr="00A70006">
        <w:rPr>
          <w:rFonts w:ascii="DIN Offc" w:hAnsi="DIN Offc" w:cs="DIN Offc"/>
          <w:color w:val="333333"/>
          <w:sz w:val="22"/>
          <w:szCs w:val="22"/>
        </w:rPr>
        <w:t>Nds</w:t>
      </w:r>
      <w:proofErr w:type="spellEnd"/>
      <w:r w:rsidRPr="00A70006">
        <w:rPr>
          <w:rFonts w:ascii="DIN Offc" w:hAnsi="DIN Offc" w:cs="DIN Offc"/>
          <w:color w:val="333333"/>
          <w:sz w:val="22"/>
          <w:szCs w:val="22"/>
        </w:rPr>
        <w:t xml:space="preserve">. </w:t>
      </w:r>
      <w:proofErr w:type="spellStart"/>
      <w:r w:rsidRPr="00A70006">
        <w:rPr>
          <w:rFonts w:ascii="DIN Offc" w:hAnsi="DIN Offc" w:cs="DIN Offc"/>
          <w:color w:val="333333"/>
          <w:sz w:val="22"/>
          <w:szCs w:val="22"/>
        </w:rPr>
        <w:t>GVBl</w:t>
      </w:r>
      <w:proofErr w:type="spellEnd"/>
      <w:r w:rsidRPr="00A70006">
        <w:rPr>
          <w:rFonts w:ascii="DIN Offc" w:hAnsi="DIN Offc" w:cs="DIN Offc"/>
          <w:color w:val="333333"/>
          <w:sz w:val="22"/>
          <w:szCs w:val="22"/>
        </w:rPr>
        <w:t xml:space="preserve">. S. 206) </w:t>
      </w:r>
      <w:r w:rsidRPr="00A70006">
        <w:rPr>
          <w:rFonts w:ascii="DIN Offc" w:hAnsi="DIN Offc" w:cs="DIN Offc"/>
          <w:sz w:val="22"/>
          <w:szCs w:val="22"/>
        </w:rPr>
        <w:t xml:space="preserve">hat der Rat der Stadt Wilhelmshaven am </w:t>
      </w:r>
      <w:r>
        <w:rPr>
          <w:rFonts w:ascii="DIN Offc" w:hAnsi="DIN Offc" w:cs="DIN Offc"/>
          <w:sz w:val="22"/>
          <w:szCs w:val="22"/>
        </w:rPr>
        <w:t>14.12</w:t>
      </w:r>
      <w:r w:rsidRPr="00A70006">
        <w:rPr>
          <w:rFonts w:ascii="DIN Offc" w:hAnsi="DIN Offc" w:cs="DIN Offc"/>
          <w:sz w:val="22"/>
          <w:szCs w:val="22"/>
        </w:rPr>
        <w:t>.2022 die nachfolgende</w:t>
      </w:r>
      <w:r w:rsidRPr="00D43736">
        <w:rPr>
          <w:rFonts w:ascii="DIN Offc" w:hAnsi="DIN Offc" w:cs="DIN Offc"/>
          <w:sz w:val="22"/>
          <w:szCs w:val="22"/>
        </w:rPr>
        <w:t xml:space="preserve"> </w:t>
      </w:r>
    </w:p>
    <w:p w14:paraId="20DEBD49" w14:textId="77777777" w:rsidR="006E6715" w:rsidRPr="000506AF" w:rsidRDefault="006E6715" w:rsidP="006E6715">
      <w:pPr>
        <w:jc w:val="center"/>
        <w:rPr>
          <w:rFonts w:ascii="DIN Offc" w:hAnsi="DIN Offc" w:cs="DIN Offc"/>
          <w:b/>
        </w:rPr>
      </w:pPr>
      <w:r w:rsidRPr="000506AF">
        <w:rPr>
          <w:rFonts w:ascii="DIN Offc" w:hAnsi="DIN Offc" w:cs="DIN Offc"/>
          <w:b/>
        </w:rPr>
        <w:t xml:space="preserve">Satzung zur Änderung der Satzung über die Erhebung von Gebühren für die Abfallentsorgung in der Stadt Wilhelmshaven (Abfallgebührensatzung) vom 29.06.2005 in der Fassung vom </w:t>
      </w:r>
      <w:r w:rsidRPr="00A70006">
        <w:rPr>
          <w:rFonts w:ascii="DIN Offc" w:hAnsi="DIN Offc" w:cs="DIN Offc"/>
          <w:b/>
        </w:rPr>
        <w:t>30.</w:t>
      </w:r>
      <w:r>
        <w:rPr>
          <w:rFonts w:ascii="DIN Offc" w:hAnsi="DIN Offc" w:cs="DIN Offc"/>
          <w:b/>
        </w:rPr>
        <w:t>11.2020</w:t>
      </w:r>
    </w:p>
    <w:p w14:paraId="40FFA06D" w14:textId="77777777" w:rsidR="006E6715" w:rsidRPr="000506AF" w:rsidRDefault="006E6715" w:rsidP="006E6715">
      <w:pPr>
        <w:tabs>
          <w:tab w:val="left" w:pos="432"/>
          <w:tab w:val="left" w:pos="1440"/>
          <w:tab w:val="left" w:pos="5184"/>
        </w:tabs>
        <w:rPr>
          <w:rFonts w:ascii="DIN Offc" w:hAnsi="DIN Offc" w:cs="DIN Offc"/>
        </w:rPr>
      </w:pPr>
      <w:r w:rsidRPr="000506AF">
        <w:rPr>
          <w:rFonts w:ascii="DIN Offc" w:hAnsi="DIN Offc" w:cs="DIN Offc"/>
        </w:rPr>
        <w:t>beschlossen:</w:t>
      </w:r>
    </w:p>
    <w:p w14:paraId="29BA3C2F" w14:textId="77777777" w:rsidR="006E6715" w:rsidRPr="000506AF" w:rsidRDefault="006E6715" w:rsidP="006E6715">
      <w:pPr>
        <w:pStyle w:val="Textkrper2"/>
        <w:outlineLvl w:val="0"/>
        <w:rPr>
          <w:rFonts w:ascii="DIN Offc" w:hAnsi="DIN Offc" w:cs="DIN Offc"/>
          <w:sz w:val="22"/>
          <w:szCs w:val="22"/>
        </w:rPr>
      </w:pPr>
      <w:r w:rsidRPr="000506AF">
        <w:rPr>
          <w:rFonts w:ascii="DIN Offc" w:hAnsi="DIN Offc" w:cs="DIN Offc"/>
          <w:sz w:val="22"/>
          <w:szCs w:val="22"/>
        </w:rPr>
        <w:t>Artikel I „Änderungen“</w:t>
      </w:r>
    </w:p>
    <w:p w14:paraId="65A24DE9" w14:textId="77777777" w:rsidR="006E6715" w:rsidRPr="000506AF" w:rsidRDefault="006E6715" w:rsidP="006E6715">
      <w:pPr>
        <w:rPr>
          <w:rFonts w:ascii="DIN Offc" w:hAnsi="DIN Offc" w:cs="DIN Offc"/>
          <w:i/>
        </w:rPr>
      </w:pPr>
      <w:r w:rsidRPr="000506AF">
        <w:rPr>
          <w:rFonts w:ascii="DIN Offc" w:hAnsi="DIN Offc" w:cs="DIN Offc"/>
          <w:i/>
        </w:rPr>
        <w:t>§ 2 Abs. 1 wird wie folgt neu gefasst:</w:t>
      </w:r>
    </w:p>
    <w:p w14:paraId="10A494BD" w14:textId="77777777" w:rsidR="006E6715" w:rsidRPr="000506AF" w:rsidRDefault="006E6715" w:rsidP="006E6715">
      <w:pPr>
        <w:tabs>
          <w:tab w:val="left" w:pos="284"/>
          <w:tab w:val="left" w:pos="1440"/>
          <w:tab w:val="left" w:pos="5184"/>
        </w:tabs>
        <w:ind w:left="397" w:hanging="397"/>
        <w:rPr>
          <w:rFonts w:ascii="DIN Offc" w:hAnsi="DIN Offc" w:cs="DIN Offc"/>
        </w:rPr>
      </w:pPr>
      <w:r>
        <w:rPr>
          <w:rFonts w:ascii="DIN Offc" w:hAnsi="DIN Offc" w:cs="DIN Offc"/>
        </w:rPr>
        <w:t xml:space="preserve">      </w:t>
      </w:r>
      <w:r w:rsidRPr="000506AF">
        <w:rPr>
          <w:rFonts w:ascii="DIN Offc" w:hAnsi="DIN Offc" w:cs="DIN Offc"/>
        </w:rPr>
        <w:t xml:space="preserve"> Die Benutzungsgebühr wird nach der Zahl der Restabfall- und der Bioabfallbehälter und den gewählten Behältergrößen bemessen. Die Abfuhrintervalle richten sich nach § 25 Abs. 1 und 2 der Abfallsatzung.</w:t>
      </w:r>
    </w:p>
    <w:p w14:paraId="11FFA85C" w14:textId="77777777" w:rsidR="006E6715" w:rsidRPr="000506AF" w:rsidRDefault="006E6715" w:rsidP="006E6715">
      <w:pPr>
        <w:tabs>
          <w:tab w:val="left" w:pos="284"/>
          <w:tab w:val="left" w:pos="1440"/>
          <w:tab w:val="left" w:pos="5184"/>
        </w:tabs>
        <w:ind w:left="426"/>
        <w:rPr>
          <w:rFonts w:ascii="DIN Offc" w:hAnsi="DIN Offc" w:cs="DIN Offc"/>
        </w:rPr>
      </w:pPr>
      <w:r w:rsidRPr="000506AF">
        <w:rPr>
          <w:rFonts w:ascii="DIN Offc" w:hAnsi="DIN Offc" w:cs="DIN Offc"/>
        </w:rPr>
        <w:t>Die Benutzungsgebühr beträgt:</w:t>
      </w:r>
    </w:p>
    <w:tbl>
      <w:tblPr>
        <w:tblW w:w="0" w:type="auto"/>
        <w:tblLayout w:type="fixed"/>
        <w:tblCellMar>
          <w:left w:w="30" w:type="dxa"/>
          <w:right w:w="30" w:type="dxa"/>
        </w:tblCellMar>
        <w:tblLook w:val="0000" w:firstRow="0" w:lastRow="0" w:firstColumn="0" w:lastColumn="0" w:noHBand="0" w:noVBand="0"/>
      </w:tblPr>
      <w:tblGrid>
        <w:gridCol w:w="1731"/>
        <w:gridCol w:w="1701"/>
        <w:gridCol w:w="1780"/>
        <w:gridCol w:w="1805"/>
        <w:gridCol w:w="1944"/>
      </w:tblGrid>
      <w:tr w:rsidR="006E6715" w:rsidRPr="000506AF" w14:paraId="57C7BC00" w14:textId="77777777" w:rsidTr="0014728A">
        <w:trPr>
          <w:trHeight w:val="302"/>
        </w:trPr>
        <w:tc>
          <w:tcPr>
            <w:tcW w:w="1731" w:type="dxa"/>
            <w:tcBorders>
              <w:top w:val="single" w:sz="4" w:space="0" w:color="auto"/>
              <w:left w:val="single" w:sz="4" w:space="0" w:color="auto"/>
            </w:tcBorders>
            <w:shd w:val="pct20" w:color="auto" w:fill="auto"/>
          </w:tcPr>
          <w:p w14:paraId="1B69582F" w14:textId="77777777" w:rsidR="006E6715" w:rsidRPr="000506AF" w:rsidRDefault="006E6715" w:rsidP="0014728A">
            <w:pPr>
              <w:jc w:val="right"/>
              <w:rPr>
                <w:rFonts w:ascii="DIN Offc" w:hAnsi="DIN Offc" w:cs="DIN Offc"/>
                <w:sz w:val="24"/>
                <w:szCs w:val="24"/>
              </w:rPr>
            </w:pPr>
          </w:p>
        </w:tc>
        <w:tc>
          <w:tcPr>
            <w:tcW w:w="7230" w:type="dxa"/>
            <w:gridSpan w:val="4"/>
            <w:tcBorders>
              <w:top w:val="single" w:sz="4" w:space="0" w:color="auto"/>
              <w:right w:val="single" w:sz="4" w:space="0" w:color="auto"/>
            </w:tcBorders>
            <w:shd w:val="pct20" w:color="auto" w:fill="auto"/>
          </w:tcPr>
          <w:p w14:paraId="3368D532" w14:textId="77777777" w:rsidR="006E6715" w:rsidRPr="000506AF" w:rsidRDefault="006E6715" w:rsidP="0014728A">
            <w:pPr>
              <w:pStyle w:val="berschrift2"/>
              <w:rPr>
                <w:rFonts w:ascii="DIN Offc" w:hAnsi="DIN Offc" w:cs="DIN Offc"/>
                <w:color w:val="auto"/>
                <w:szCs w:val="24"/>
              </w:rPr>
            </w:pPr>
            <w:r w:rsidRPr="000506AF">
              <w:rPr>
                <w:rFonts w:ascii="DIN Offc" w:hAnsi="DIN Offc" w:cs="DIN Offc"/>
                <w:color w:val="auto"/>
                <w:szCs w:val="24"/>
              </w:rPr>
              <w:t>Für die 14-tägige/ * vierwöchige bzw. einmalige Leerung</w:t>
            </w:r>
          </w:p>
        </w:tc>
      </w:tr>
      <w:tr w:rsidR="006E6715" w:rsidRPr="000506AF" w14:paraId="67936646" w14:textId="77777777" w:rsidTr="0014728A">
        <w:trPr>
          <w:trHeight w:val="302"/>
        </w:trPr>
        <w:tc>
          <w:tcPr>
            <w:tcW w:w="1731" w:type="dxa"/>
            <w:tcBorders>
              <w:top w:val="single" w:sz="6" w:space="0" w:color="000000"/>
              <w:left w:val="single" w:sz="4" w:space="0" w:color="auto"/>
            </w:tcBorders>
          </w:tcPr>
          <w:p w14:paraId="248427DD" w14:textId="77777777" w:rsidR="006E6715" w:rsidRPr="000506AF" w:rsidRDefault="006E6715" w:rsidP="0014728A">
            <w:pPr>
              <w:jc w:val="right"/>
              <w:rPr>
                <w:rFonts w:ascii="DIN Offc" w:hAnsi="DIN Offc" w:cs="DIN Offc"/>
                <w:sz w:val="24"/>
                <w:szCs w:val="24"/>
              </w:rPr>
            </w:pPr>
          </w:p>
        </w:tc>
        <w:tc>
          <w:tcPr>
            <w:tcW w:w="3481" w:type="dxa"/>
            <w:gridSpan w:val="2"/>
            <w:tcBorders>
              <w:top w:val="single" w:sz="6" w:space="0" w:color="000000"/>
              <w:left w:val="single" w:sz="6" w:space="0" w:color="000000"/>
              <w:right w:val="single" w:sz="6" w:space="0" w:color="000000"/>
            </w:tcBorders>
          </w:tcPr>
          <w:p w14:paraId="7CFA1748" w14:textId="77777777" w:rsidR="006E6715" w:rsidRPr="000506AF" w:rsidRDefault="006E6715" w:rsidP="0014728A">
            <w:pPr>
              <w:rPr>
                <w:rFonts w:ascii="DIN Offc" w:hAnsi="DIN Offc" w:cs="DIN Offc"/>
                <w:sz w:val="24"/>
                <w:szCs w:val="24"/>
              </w:rPr>
            </w:pPr>
          </w:p>
        </w:tc>
        <w:tc>
          <w:tcPr>
            <w:tcW w:w="3749" w:type="dxa"/>
            <w:gridSpan w:val="2"/>
            <w:tcBorders>
              <w:top w:val="single" w:sz="6" w:space="0" w:color="000000"/>
              <w:left w:val="single" w:sz="6" w:space="0" w:color="000000"/>
              <w:right w:val="single" w:sz="4" w:space="0" w:color="auto"/>
            </w:tcBorders>
          </w:tcPr>
          <w:p w14:paraId="215C28BC" w14:textId="77777777" w:rsidR="006E6715" w:rsidRPr="000506AF" w:rsidRDefault="006E6715" w:rsidP="0014728A">
            <w:pPr>
              <w:rPr>
                <w:rFonts w:ascii="DIN Offc" w:hAnsi="DIN Offc" w:cs="DIN Offc"/>
                <w:sz w:val="24"/>
                <w:szCs w:val="24"/>
              </w:rPr>
            </w:pPr>
          </w:p>
        </w:tc>
      </w:tr>
      <w:tr w:rsidR="006E6715" w:rsidRPr="000506AF" w14:paraId="659BDDF7" w14:textId="77777777" w:rsidTr="0014728A">
        <w:trPr>
          <w:trHeight w:val="302"/>
        </w:trPr>
        <w:tc>
          <w:tcPr>
            <w:tcW w:w="1731" w:type="dxa"/>
            <w:tcBorders>
              <w:left w:val="single" w:sz="4" w:space="0" w:color="auto"/>
            </w:tcBorders>
          </w:tcPr>
          <w:p w14:paraId="1CC76B31" w14:textId="77777777" w:rsidR="006E6715" w:rsidRPr="000506AF" w:rsidRDefault="006E6715" w:rsidP="0014728A">
            <w:pPr>
              <w:jc w:val="right"/>
              <w:rPr>
                <w:rFonts w:ascii="DIN Offc" w:hAnsi="DIN Offc" w:cs="DIN Offc"/>
                <w:sz w:val="24"/>
                <w:szCs w:val="24"/>
              </w:rPr>
            </w:pPr>
          </w:p>
        </w:tc>
        <w:tc>
          <w:tcPr>
            <w:tcW w:w="3481" w:type="dxa"/>
            <w:gridSpan w:val="2"/>
            <w:tcBorders>
              <w:left w:val="single" w:sz="6" w:space="0" w:color="000000"/>
              <w:right w:val="single" w:sz="6" w:space="0" w:color="000000"/>
            </w:tcBorders>
          </w:tcPr>
          <w:p w14:paraId="2967EF86" w14:textId="77777777" w:rsidR="006E6715" w:rsidRPr="007D736E" w:rsidRDefault="006E6715" w:rsidP="0014728A">
            <w:pPr>
              <w:rPr>
                <w:rFonts w:ascii="DIN Offc" w:hAnsi="DIN Offc" w:cs="DIN Offc"/>
              </w:rPr>
            </w:pPr>
            <w:r w:rsidRPr="007D736E">
              <w:rPr>
                <w:rFonts w:ascii="DIN Offc" w:hAnsi="DIN Offc" w:cs="DIN Offc"/>
              </w:rPr>
              <w:t xml:space="preserve">Abfuhrsystem Hol- und </w:t>
            </w:r>
            <w:proofErr w:type="spellStart"/>
            <w:r w:rsidRPr="007D736E">
              <w:rPr>
                <w:rFonts w:ascii="DIN Offc" w:hAnsi="DIN Offc" w:cs="DIN Offc"/>
              </w:rPr>
              <w:t>Bringedienst</w:t>
            </w:r>
            <w:proofErr w:type="spellEnd"/>
          </w:p>
        </w:tc>
        <w:tc>
          <w:tcPr>
            <w:tcW w:w="3749" w:type="dxa"/>
            <w:gridSpan w:val="2"/>
            <w:tcBorders>
              <w:left w:val="single" w:sz="6" w:space="0" w:color="000000"/>
              <w:right w:val="single" w:sz="4" w:space="0" w:color="auto"/>
            </w:tcBorders>
          </w:tcPr>
          <w:p w14:paraId="135CAE6A" w14:textId="77777777" w:rsidR="006E6715" w:rsidRPr="007D736E" w:rsidRDefault="006E6715" w:rsidP="0014728A">
            <w:pPr>
              <w:pStyle w:val="berschrift1"/>
              <w:rPr>
                <w:rFonts w:ascii="DIN Offc" w:hAnsi="DIN Offc" w:cs="DIN Offc"/>
                <w:b w:val="0"/>
                <w:sz w:val="22"/>
                <w:szCs w:val="22"/>
              </w:rPr>
            </w:pPr>
            <w:r w:rsidRPr="007D736E">
              <w:rPr>
                <w:rFonts w:ascii="DIN Offc" w:hAnsi="DIN Offc" w:cs="DIN Offc"/>
                <w:b w:val="0"/>
                <w:sz w:val="22"/>
                <w:szCs w:val="22"/>
              </w:rPr>
              <w:t>Abfuhrsystem Benutzertransport</w:t>
            </w:r>
          </w:p>
        </w:tc>
      </w:tr>
      <w:tr w:rsidR="006E6715" w:rsidRPr="000506AF" w14:paraId="5B26D8EC" w14:textId="77777777" w:rsidTr="0014728A">
        <w:trPr>
          <w:trHeight w:val="302"/>
        </w:trPr>
        <w:tc>
          <w:tcPr>
            <w:tcW w:w="1731" w:type="dxa"/>
            <w:tcBorders>
              <w:top w:val="single" w:sz="6" w:space="0" w:color="000000"/>
              <w:left w:val="single" w:sz="4" w:space="0" w:color="auto"/>
              <w:bottom w:val="single" w:sz="18" w:space="0" w:color="000000"/>
            </w:tcBorders>
          </w:tcPr>
          <w:p w14:paraId="279F352F"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Behältergröße</w:t>
            </w:r>
          </w:p>
        </w:tc>
        <w:tc>
          <w:tcPr>
            <w:tcW w:w="1701" w:type="dxa"/>
            <w:tcBorders>
              <w:top w:val="single" w:sz="6" w:space="0" w:color="000000"/>
              <w:left w:val="single" w:sz="6" w:space="0" w:color="000000"/>
              <w:bottom w:val="single" w:sz="18" w:space="0" w:color="000000"/>
            </w:tcBorders>
          </w:tcPr>
          <w:p w14:paraId="21C8077F"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1780" w:type="dxa"/>
            <w:tcBorders>
              <w:top w:val="single" w:sz="6" w:space="0" w:color="000000"/>
              <w:left w:val="single" w:sz="6" w:space="0" w:color="000000"/>
              <w:bottom w:val="single" w:sz="18" w:space="0" w:color="000000"/>
              <w:right w:val="single" w:sz="6" w:space="0" w:color="000000"/>
            </w:tcBorders>
          </w:tcPr>
          <w:p w14:paraId="11D44830"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c>
          <w:tcPr>
            <w:tcW w:w="1805" w:type="dxa"/>
            <w:tcBorders>
              <w:top w:val="single" w:sz="6" w:space="0" w:color="000000"/>
              <w:left w:val="single" w:sz="6" w:space="0" w:color="000000"/>
              <w:bottom w:val="single" w:sz="18" w:space="0" w:color="000000"/>
            </w:tcBorders>
          </w:tcPr>
          <w:p w14:paraId="17E223FE"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1944" w:type="dxa"/>
            <w:tcBorders>
              <w:top w:val="single" w:sz="6" w:space="0" w:color="000000"/>
              <w:left w:val="single" w:sz="6" w:space="0" w:color="000000"/>
              <w:bottom w:val="single" w:sz="18" w:space="0" w:color="000000"/>
              <w:right w:val="single" w:sz="4" w:space="0" w:color="auto"/>
            </w:tcBorders>
          </w:tcPr>
          <w:p w14:paraId="598B96D9"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r>
      <w:tr w:rsidR="006E6715" w:rsidRPr="000506AF" w14:paraId="54851D99" w14:textId="77777777" w:rsidTr="0014728A">
        <w:trPr>
          <w:trHeight w:val="268"/>
        </w:trPr>
        <w:tc>
          <w:tcPr>
            <w:tcW w:w="1731" w:type="dxa"/>
            <w:tcBorders>
              <w:left w:val="single" w:sz="4" w:space="0" w:color="auto"/>
            </w:tcBorders>
          </w:tcPr>
          <w:p w14:paraId="7C5CCA9F" w14:textId="77777777" w:rsidR="006E6715" w:rsidRPr="000506AF" w:rsidRDefault="006E6715" w:rsidP="0014728A">
            <w:pPr>
              <w:pStyle w:val="berschrift2"/>
              <w:rPr>
                <w:rFonts w:ascii="DIN Offc" w:hAnsi="DIN Offc" w:cs="DIN Offc"/>
                <w:color w:val="auto"/>
                <w:szCs w:val="24"/>
              </w:rPr>
            </w:pPr>
            <w:r w:rsidRPr="000506AF">
              <w:rPr>
                <w:rFonts w:ascii="DIN Offc" w:hAnsi="DIN Offc" w:cs="DIN Offc"/>
                <w:color w:val="auto"/>
                <w:szCs w:val="24"/>
              </w:rPr>
              <w:t>Restabfall</w:t>
            </w:r>
          </w:p>
        </w:tc>
        <w:tc>
          <w:tcPr>
            <w:tcW w:w="1701" w:type="dxa"/>
            <w:tcBorders>
              <w:left w:val="single" w:sz="6" w:space="0" w:color="000000"/>
            </w:tcBorders>
          </w:tcPr>
          <w:p w14:paraId="0ED61D64" w14:textId="77777777" w:rsidR="006E6715" w:rsidRPr="000506AF" w:rsidRDefault="006E6715" w:rsidP="0014728A">
            <w:pPr>
              <w:jc w:val="right"/>
              <w:rPr>
                <w:rFonts w:ascii="DIN Offc" w:hAnsi="DIN Offc" w:cs="DIN Offc"/>
                <w:sz w:val="24"/>
                <w:szCs w:val="24"/>
              </w:rPr>
            </w:pPr>
          </w:p>
        </w:tc>
        <w:tc>
          <w:tcPr>
            <w:tcW w:w="1780" w:type="dxa"/>
            <w:tcBorders>
              <w:left w:val="single" w:sz="6" w:space="0" w:color="000000"/>
              <w:right w:val="single" w:sz="6" w:space="0" w:color="000000"/>
            </w:tcBorders>
          </w:tcPr>
          <w:p w14:paraId="473240E5" w14:textId="77777777" w:rsidR="006E6715" w:rsidRPr="000506AF" w:rsidRDefault="006E6715" w:rsidP="0014728A">
            <w:pPr>
              <w:jc w:val="right"/>
              <w:rPr>
                <w:rFonts w:ascii="DIN Offc" w:hAnsi="DIN Offc" w:cs="DIN Offc"/>
                <w:sz w:val="24"/>
                <w:szCs w:val="24"/>
              </w:rPr>
            </w:pPr>
          </w:p>
        </w:tc>
        <w:tc>
          <w:tcPr>
            <w:tcW w:w="1805" w:type="dxa"/>
            <w:tcBorders>
              <w:left w:val="single" w:sz="6" w:space="0" w:color="000000"/>
            </w:tcBorders>
          </w:tcPr>
          <w:p w14:paraId="6DF07A8A" w14:textId="77777777" w:rsidR="006E6715" w:rsidRPr="000506AF" w:rsidRDefault="006E6715" w:rsidP="0014728A">
            <w:pPr>
              <w:jc w:val="right"/>
              <w:rPr>
                <w:rFonts w:ascii="DIN Offc" w:hAnsi="DIN Offc" w:cs="DIN Offc"/>
                <w:sz w:val="24"/>
                <w:szCs w:val="24"/>
              </w:rPr>
            </w:pPr>
          </w:p>
        </w:tc>
        <w:tc>
          <w:tcPr>
            <w:tcW w:w="1944" w:type="dxa"/>
            <w:tcBorders>
              <w:left w:val="single" w:sz="6" w:space="0" w:color="000000"/>
              <w:right w:val="single" w:sz="4" w:space="0" w:color="auto"/>
            </w:tcBorders>
          </w:tcPr>
          <w:p w14:paraId="3D99E8CF" w14:textId="77777777" w:rsidR="006E6715" w:rsidRPr="000506AF" w:rsidRDefault="006E6715" w:rsidP="0014728A">
            <w:pPr>
              <w:jc w:val="right"/>
              <w:rPr>
                <w:rFonts w:ascii="DIN Offc" w:hAnsi="DIN Offc" w:cs="DIN Offc"/>
                <w:sz w:val="24"/>
                <w:szCs w:val="24"/>
              </w:rPr>
            </w:pPr>
          </w:p>
        </w:tc>
      </w:tr>
      <w:tr w:rsidR="006E6715" w:rsidRPr="000506AF" w14:paraId="488764C3" w14:textId="77777777" w:rsidTr="0014728A">
        <w:trPr>
          <w:trHeight w:val="302"/>
        </w:trPr>
        <w:tc>
          <w:tcPr>
            <w:tcW w:w="1731" w:type="dxa"/>
            <w:tcBorders>
              <w:left w:val="single" w:sz="4" w:space="0" w:color="auto"/>
            </w:tcBorders>
          </w:tcPr>
          <w:p w14:paraId="11CD4C9A" w14:textId="77777777" w:rsidR="006E6715" w:rsidRPr="000506AF" w:rsidRDefault="006E6715" w:rsidP="0014728A">
            <w:pPr>
              <w:rPr>
                <w:rFonts w:ascii="DIN Offc" w:hAnsi="DIN Offc" w:cs="DIN Offc"/>
                <w:sz w:val="24"/>
                <w:szCs w:val="24"/>
              </w:rPr>
            </w:pPr>
            <w:r>
              <w:rPr>
                <w:rFonts w:ascii="DIN Offc" w:hAnsi="DIN Offc" w:cs="DIN Offc"/>
                <w:sz w:val="24"/>
                <w:szCs w:val="24"/>
              </w:rPr>
              <w:t xml:space="preserve">     </w:t>
            </w:r>
            <w:r w:rsidRPr="000506AF">
              <w:rPr>
                <w:rFonts w:ascii="DIN Offc" w:hAnsi="DIN Offc" w:cs="DIN Offc"/>
                <w:sz w:val="24"/>
                <w:szCs w:val="24"/>
              </w:rPr>
              <w:t>40 l Sack*</w:t>
            </w:r>
          </w:p>
        </w:tc>
        <w:tc>
          <w:tcPr>
            <w:tcW w:w="1701" w:type="dxa"/>
            <w:tcBorders>
              <w:left w:val="single" w:sz="6" w:space="0" w:color="000000"/>
            </w:tcBorders>
          </w:tcPr>
          <w:p w14:paraId="0C007781"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1780" w:type="dxa"/>
            <w:tcBorders>
              <w:left w:val="single" w:sz="6" w:space="0" w:color="000000"/>
              <w:right w:val="single" w:sz="6" w:space="0" w:color="000000"/>
            </w:tcBorders>
          </w:tcPr>
          <w:p w14:paraId="08F55540"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1805" w:type="dxa"/>
            <w:tcBorders>
              <w:left w:val="single" w:sz="6" w:space="0" w:color="000000"/>
              <w:right w:val="single" w:sz="6" w:space="0" w:color="000000"/>
            </w:tcBorders>
          </w:tcPr>
          <w:p w14:paraId="46D4335E" w14:textId="77777777" w:rsidR="006E6715" w:rsidRPr="000506AF" w:rsidRDefault="006E6715" w:rsidP="0014728A">
            <w:pPr>
              <w:jc w:val="right"/>
              <w:rPr>
                <w:rFonts w:ascii="DIN Offc" w:hAnsi="DIN Offc" w:cs="DIN Offc"/>
              </w:rPr>
            </w:pPr>
            <w:r>
              <w:rPr>
                <w:rFonts w:ascii="DIN Offc" w:hAnsi="DIN Offc" w:cs="DIN Offc"/>
              </w:rPr>
              <w:t>70,92</w:t>
            </w:r>
            <w:r w:rsidRPr="000506AF">
              <w:rPr>
                <w:rFonts w:ascii="DIN Offc" w:hAnsi="DIN Offc" w:cs="DIN Offc"/>
              </w:rPr>
              <w:t xml:space="preserve"> €</w:t>
            </w:r>
          </w:p>
        </w:tc>
        <w:tc>
          <w:tcPr>
            <w:tcW w:w="1944" w:type="dxa"/>
            <w:tcBorders>
              <w:left w:val="single" w:sz="6" w:space="0" w:color="000000"/>
              <w:right w:val="single" w:sz="4" w:space="0" w:color="auto"/>
            </w:tcBorders>
          </w:tcPr>
          <w:p w14:paraId="55C3830D" w14:textId="77777777" w:rsidR="006E6715" w:rsidRPr="000506AF" w:rsidRDefault="006E6715" w:rsidP="0014728A">
            <w:pPr>
              <w:jc w:val="right"/>
              <w:rPr>
                <w:rFonts w:ascii="DIN Offc" w:hAnsi="DIN Offc" w:cs="DIN Offc"/>
              </w:rPr>
            </w:pPr>
            <w:r w:rsidRPr="000506AF">
              <w:rPr>
                <w:rFonts w:ascii="DIN Offc" w:hAnsi="DIN Offc" w:cs="DIN Offc"/>
              </w:rPr>
              <w:t>-</w:t>
            </w:r>
          </w:p>
        </w:tc>
      </w:tr>
      <w:tr w:rsidR="006E6715" w:rsidRPr="000506AF" w14:paraId="6D0CC3ED" w14:textId="77777777" w:rsidTr="0014728A">
        <w:trPr>
          <w:trHeight w:val="302"/>
        </w:trPr>
        <w:tc>
          <w:tcPr>
            <w:tcW w:w="1731" w:type="dxa"/>
            <w:tcBorders>
              <w:left w:val="single" w:sz="4" w:space="0" w:color="auto"/>
            </w:tcBorders>
          </w:tcPr>
          <w:p w14:paraId="0D315AEB"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 xml:space="preserve"> </w:t>
            </w:r>
            <w:r>
              <w:rPr>
                <w:rFonts w:ascii="DIN Offc" w:hAnsi="DIN Offc" w:cs="DIN Offc"/>
                <w:sz w:val="24"/>
                <w:szCs w:val="24"/>
              </w:rPr>
              <w:t xml:space="preserve">   </w:t>
            </w:r>
            <w:r w:rsidRPr="000506AF">
              <w:rPr>
                <w:rFonts w:ascii="DIN Offc" w:hAnsi="DIN Offc" w:cs="DIN Offc"/>
                <w:sz w:val="24"/>
                <w:szCs w:val="24"/>
              </w:rPr>
              <w:t xml:space="preserve"> 80 l*</w:t>
            </w:r>
          </w:p>
        </w:tc>
        <w:tc>
          <w:tcPr>
            <w:tcW w:w="1701" w:type="dxa"/>
            <w:tcBorders>
              <w:left w:val="single" w:sz="6" w:space="0" w:color="000000"/>
            </w:tcBorders>
          </w:tcPr>
          <w:p w14:paraId="3979A730" w14:textId="77777777" w:rsidR="006E6715" w:rsidRPr="000506AF" w:rsidRDefault="006E6715" w:rsidP="0014728A">
            <w:pPr>
              <w:jc w:val="right"/>
              <w:rPr>
                <w:rFonts w:ascii="DIN Offc" w:hAnsi="DIN Offc" w:cs="DIN Offc"/>
              </w:rPr>
            </w:pPr>
            <w:r>
              <w:rPr>
                <w:rFonts w:ascii="DIN Offc" w:hAnsi="DIN Offc" w:cs="DIN Offc"/>
              </w:rPr>
              <w:t>95,40</w:t>
            </w:r>
            <w:r w:rsidRPr="000506AF">
              <w:rPr>
                <w:rFonts w:ascii="DIN Offc" w:hAnsi="DIN Offc" w:cs="DIN Offc"/>
              </w:rPr>
              <w:t xml:space="preserve"> €</w:t>
            </w:r>
          </w:p>
        </w:tc>
        <w:tc>
          <w:tcPr>
            <w:tcW w:w="1780" w:type="dxa"/>
            <w:tcBorders>
              <w:left w:val="single" w:sz="6" w:space="0" w:color="000000"/>
              <w:right w:val="single" w:sz="6" w:space="0" w:color="000000"/>
            </w:tcBorders>
          </w:tcPr>
          <w:p w14:paraId="0B0FB0A9"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1805" w:type="dxa"/>
            <w:tcBorders>
              <w:left w:val="single" w:sz="6" w:space="0" w:color="000000"/>
              <w:right w:val="single" w:sz="6" w:space="0" w:color="000000"/>
            </w:tcBorders>
          </w:tcPr>
          <w:p w14:paraId="73F8FD29" w14:textId="77777777" w:rsidR="006E6715" w:rsidRPr="000506AF" w:rsidRDefault="006E6715" w:rsidP="0014728A">
            <w:pPr>
              <w:jc w:val="right"/>
              <w:rPr>
                <w:rFonts w:ascii="DIN Offc" w:hAnsi="DIN Offc" w:cs="DIN Offc"/>
              </w:rPr>
            </w:pPr>
            <w:r>
              <w:rPr>
                <w:rFonts w:ascii="DIN Offc" w:hAnsi="DIN Offc" w:cs="DIN Offc"/>
              </w:rPr>
              <w:t>84,72</w:t>
            </w:r>
            <w:r w:rsidRPr="000506AF">
              <w:rPr>
                <w:rFonts w:ascii="DIN Offc" w:hAnsi="DIN Offc" w:cs="DIN Offc"/>
              </w:rPr>
              <w:t xml:space="preserve"> €</w:t>
            </w:r>
          </w:p>
        </w:tc>
        <w:tc>
          <w:tcPr>
            <w:tcW w:w="1944" w:type="dxa"/>
            <w:tcBorders>
              <w:left w:val="single" w:sz="6" w:space="0" w:color="000000"/>
              <w:right w:val="single" w:sz="4" w:space="0" w:color="auto"/>
            </w:tcBorders>
          </w:tcPr>
          <w:p w14:paraId="32150FD2" w14:textId="77777777" w:rsidR="006E6715" w:rsidRPr="000506AF" w:rsidRDefault="006E6715" w:rsidP="0014728A">
            <w:pPr>
              <w:jc w:val="right"/>
              <w:rPr>
                <w:rFonts w:ascii="DIN Offc" w:hAnsi="DIN Offc" w:cs="DIN Offc"/>
              </w:rPr>
            </w:pPr>
            <w:r w:rsidRPr="000506AF">
              <w:rPr>
                <w:rFonts w:ascii="DIN Offc" w:hAnsi="DIN Offc" w:cs="DIN Offc"/>
              </w:rPr>
              <w:t>-</w:t>
            </w:r>
          </w:p>
        </w:tc>
      </w:tr>
      <w:tr w:rsidR="006E6715" w:rsidRPr="000506AF" w14:paraId="4457C4BC" w14:textId="77777777" w:rsidTr="0014728A">
        <w:trPr>
          <w:trHeight w:val="302"/>
        </w:trPr>
        <w:tc>
          <w:tcPr>
            <w:tcW w:w="1731" w:type="dxa"/>
            <w:tcBorders>
              <w:left w:val="single" w:sz="4" w:space="0" w:color="auto"/>
            </w:tcBorders>
          </w:tcPr>
          <w:p w14:paraId="1DC556BB" w14:textId="77777777" w:rsidR="006E6715" w:rsidRPr="000506AF" w:rsidRDefault="006E6715" w:rsidP="0014728A">
            <w:pPr>
              <w:rPr>
                <w:rFonts w:ascii="DIN Offc" w:hAnsi="DIN Offc" w:cs="DIN Offc"/>
                <w:sz w:val="24"/>
                <w:szCs w:val="24"/>
              </w:rPr>
            </w:pPr>
            <w:r>
              <w:rPr>
                <w:rFonts w:ascii="DIN Offc" w:hAnsi="DIN Offc" w:cs="DIN Offc"/>
                <w:sz w:val="24"/>
                <w:szCs w:val="24"/>
              </w:rPr>
              <w:t xml:space="preserve">   </w:t>
            </w:r>
            <w:r w:rsidRPr="000506AF">
              <w:rPr>
                <w:rFonts w:ascii="DIN Offc" w:hAnsi="DIN Offc" w:cs="DIN Offc"/>
                <w:sz w:val="24"/>
                <w:szCs w:val="24"/>
              </w:rPr>
              <w:t>120 l*</w:t>
            </w:r>
          </w:p>
        </w:tc>
        <w:tc>
          <w:tcPr>
            <w:tcW w:w="1701" w:type="dxa"/>
            <w:tcBorders>
              <w:left w:val="single" w:sz="6" w:space="0" w:color="000000"/>
            </w:tcBorders>
          </w:tcPr>
          <w:p w14:paraId="369D12AF" w14:textId="77777777" w:rsidR="006E6715" w:rsidRPr="000506AF" w:rsidRDefault="006E6715" w:rsidP="0014728A">
            <w:pPr>
              <w:jc w:val="right"/>
              <w:rPr>
                <w:rFonts w:ascii="DIN Offc" w:hAnsi="DIN Offc" w:cs="DIN Offc"/>
              </w:rPr>
            </w:pPr>
            <w:r>
              <w:rPr>
                <w:rFonts w:ascii="DIN Offc" w:hAnsi="DIN Offc" w:cs="DIN Offc"/>
              </w:rPr>
              <w:t>122,64</w:t>
            </w:r>
            <w:r w:rsidRPr="000506AF">
              <w:rPr>
                <w:rFonts w:ascii="DIN Offc" w:hAnsi="DIN Offc" w:cs="DIN Offc"/>
              </w:rPr>
              <w:t xml:space="preserve"> €</w:t>
            </w:r>
          </w:p>
        </w:tc>
        <w:tc>
          <w:tcPr>
            <w:tcW w:w="1780" w:type="dxa"/>
            <w:tcBorders>
              <w:left w:val="single" w:sz="6" w:space="0" w:color="000000"/>
              <w:right w:val="single" w:sz="6" w:space="0" w:color="000000"/>
            </w:tcBorders>
          </w:tcPr>
          <w:p w14:paraId="42E299BE"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1805" w:type="dxa"/>
            <w:tcBorders>
              <w:left w:val="single" w:sz="6" w:space="0" w:color="000000"/>
              <w:right w:val="single" w:sz="6" w:space="0" w:color="000000"/>
            </w:tcBorders>
          </w:tcPr>
          <w:p w14:paraId="0A30E385" w14:textId="77777777" w:rsidR="006E6715" w:rsidRPr="000506AF" w:rsidRDefault="006E6715" w:rsidP="0014728A">
            <w:pPr>
              <w:jc w:val="right"/>
              <w:rPr>
                <w:rFonts w:ascii="DIN Offc" w:hAnsi="DIN Offc" w:cs="DIN Offc"/>
              </w:rPr>
            </w:pPr>
            <w:r>
              <w:rPr>
                <w:rFonts w:ascii="DIN Offc" w:hAnsi="DIN Offc" w:cs="DIN Offc"/>
              </w:rPr>
              <w:t>111,84</w:t>
            </w:r>
            <w:r w:rsidRPr="000506AF">
              <w:rPr>
                <w:rFonts w:ascii="DIN Offc" w:hAnsi="DIN Offc" w:cs="DIN Offc"/>
              </w:rPr>
              <w:t xml:space="preserve"> €</w:t>
            </w:r>
          </w:p>
        </w:tc>
        <w:tc>
          <w:tcPr>
            <w:tcW w:w="1944" w:type="dxa"/>
            <w:tcBorders>
              <w:left w:val="single" w:sz="6" w:space="0" w:color="000000"/>
              <w:right w:val="single" w:sz="4" w:space="0" w:color="auto"/>
            </w:tcBorders>
          </w:tcPr>
          <w:p w14:paraId="10952276" w14:textId="77777777" w:rsidR="006E6715" w:rsidRPr="000506AF" w:rsidRDefault="006E6715" w:rsidP="0014728A">
            <w:pPr>
              <w:jc w:val="right"/>
              <w:rPr>
                <w:rFonts w:ascii="DIN Offc" w:hAnsi="DIN Offc" w:cs="DIN Offc"/>
              </w:rPr>
            </w:pPr>
            <w:r w:rsidRPr="000506AF">
              <w:rPr>
                <w:rFonts w:ascii="DIN Offc" w:hAnsi="DIN Offc" w:cs="DIN Offc"/>
              </w:rPr>
              <w:t>-</w:t>
            </w:r>
          </w:p>
        </w:tc>
      </w:tr>
      <w:tr w:rsidR="006E6715" w:rsidRPr="000506AF" w14:paraId="77844E57" w14:textId="77777777" w:rsidTr="0014728A">
        <w:trPr>
          <w:trHeight w:val="302"/>
        </w:trPr>
        <w:tc>
          <w:tcPr>
            <w:tcW w:w="1731" w:type="dxa"/>
            <w:tcBorders>
              <w:left w:val="single" w:sz="4" w:space="0" w:color="auto"/>
            </w:tcBorders>
          </w:tcPr>
          <w:p w14:paraId="76233F27"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 xml:space="preserve"> </w:t>
            </w:r>
            <w:r>
              <w:rPr>
                <w:rFonts w:ascii="DIN Offc" w:hAnsi="DIN Offc" w:cs="DIN Offc"/>
                <w:sz w:val="24"/>
                <w:szCs w:val="24"/>
              </w:rPr>
              <w:t xml:space="preserve">   </w:t>
            </w:r>
            <w:r w:rsidRPr="000506AF">
              <w:rPr>
                <w:rFonts w:ascii="DIN Offc" w:hAnsi="DIN Offc" w:cs="DIN Offc"/>
                <w:sz w:val="24"/>
                <w:szCs w:val="24"/>
              </w:rPr>
              <w:t xml:space="preserve"> 80 l</w:t>
            </w:r>
          </w:p>
        </w:tc>
        <w:tc>
          <w:tcPr>
            <w:tcW w:w="1701" w:type="dxa"/>
            <w:tcBorders>
              <w:left w:val="single" w:sz="6" w:space="0" w:color="000000"/>
            </w:tcBorders>
          </w:tcPr>
          <w:p w14:paraId="413AB9B9" w14:textId="77777777" w:rsidR="006E6715" w:rsidRPr="000506AF" w:rsidRDefault="006E6715" w:rsidP="0014728A">
            <w:pPr>
              <w:jc w:val="right"/>
              <w:rPr>
                <w:rFonts w:ascii="DIN Offc" w:hAnsi="DIN Offc" w:cs="DIN Offc"/>
              </w:rPr>
            </w:pPr>
            <w:r>
              <w:rPr>
                <w:rFonts w:ascii="DIN Offc" w:hAnsi="DIN Offc" w:cs="DIN Offc"/>
              </w:rPr>
              <w:t>135,12</w:t>
            </w:r>
            <w:r w:rsidRPr="000506AF">
              <w:rPr>
                <w:rFonts w:ascii="DIN Offc" w:hAnsi="DIN Offc" w:cs="DIN Offc"/>
              </w:rPr>
              <w:t xml:space="preserve"> €</w:t>
            </w:r>
          </w:p>
        </w:tc>
        <w:tc>
          <w:tcPr>
            <w:tcW w:w="1780" w:type="dxa"/>
            <w:tcBorders>
              <w:left w:val="single" w:sz="6" w:space="0" w:color="000000"/>
              <w:right w:val="single" w:sz="6" w:space="0" w:color="000000"/>
            </w:tcBorders>
          </w:tcPr>
          <w:p w14:paraId="04F3C01C" w14:textId="77777777" w:rsidR="006E6715" w:rsidRPr="000506AF" w:rsidRDefault="006E6715" w:rsidP="0014728A">
            <w:pPr>
              <w:jc w:val="right"/>
              <w:rPr>
                <w:rFonts w:ascii="DIN Offc" w:hAnsi="DIN Offc" w:cs="DIN Offc"/>
              </w:rPr>
            </w:pPr>
            <w:r>
              <w:rPr>
                <w:rFonts w:ascii="DIN Offc" w:hAnsi="DIN Offc" w:cs="DIN Offc"/>
              </w:rPr>
              <w:t>5,20</w:t>
            </w:r>
            <w:r w:rsidRPr="000506AF">
              <w:rPr>
                <w:rFonts w:ascii="DIN Offc" w:hAnsi="DIN Offc" w:cs="DIN Offc"/>
              </w:rPr>
              <w:t xml:space="preserve"> €</w:t>
            </w:r>
          </w:p>
        </w:tc>
        <w:tc>
          <w:tcPr>
            <w:tcW w:w="1805" w:type="dxa"/>
            <w:tcBorders>
              <w:left w:val="single" w:sz="6" w:space="0" w:color="000000"/>
              <w:right w:val="single" w:sz="6" w:space="0" w:color="000000"/>
            </w:tcBorders>
          </w:tcPr>
          <w:p w14:paraId="161D93BE" w14:textId="77777777" w:rsidR="006E6715" w:rsidRPr="000506AF" w:rsidRDefault="006E6715" w:rsidP="0014728A">
            <w:pPr>
              <w:jc w:val="right"/>
              <w:rPr>
                <w:rFonts w:ascii="DIN Offc" w:hAnsi="DIN Offc" w:cs="DIN Offc"/>
              </w:rPr>
            </w:pPr>
            <w:r>
              <w:rPr>
                <w:rFonts w:ascii="DIN Offc" w:hAnsi="DIN Offc" w:cs="DIN Offc"/>
              </w:rPr>
              <w:t>113,76</w:t>
            </w:r>
            <w:r w:rsidRPr="000506AF">
              <w:rPr>
                <w:rFonts w:ascii="DIN Offc" w:hAnsi="DIN Offc" w:cs="DIN Offc"/>
              </w:rPr>
              <w:t xml:space="preserve"> €</w:t>
            </w:r>
          </w:p>
        </w:tc>
        <w:tc>
          <w:tcPr>
            <w:tcW w:w="1944" w:type="dxa"/>
            <w:tcBorders>
              <w:left w:val="single" w:sz="6" w:space="0" w:color="000000"/>
              <w:right w:val="single" w:sz="4" w:space="0" w:color="auto"/>
            </w:tcBorders>
          </w:tcPr>
          <w:p w14:paraId="07B9A1E4" w14:textId="77777777" w:rsidR="006E6715" w:rsidRPr="000506AF" w:rsidRDefault="006E6715" w:rsidP="0014728A">
            <w:pPr>
              <w:jc w:val="right"/>
              <w:rPr>
                <w:rFonts w:ascii="DIN Offc" w:hAnsi="DIN Offc" w:cs="DIN Offc"/>
              </w:rPr>
            </w:pPr>
            <w:r>
              <w:rPr>
                <w:rFonts w:ascii="DIN Offc" w:hAnsi="DIN Offc" w:cs="DIN Offc"/>
              </w:rPr>
              <w:t>4,38</w:t>
            </w:r>
            <w:r w:rsidRPr="000506AF">
              <w:rPr>
                <w:rFonts w:ascii="DIN Offc" w:hAnsi="DIN Offc" w:cs="DIN Offc"/>
              </w:rPr>
              <w:t xml:space="preserve"> €</w:t>
            </w:r>
          </w:p>
        </w:tc>
      </w:tr>
      <w:tr w:rsidR="006E6715" w:rsidRPr="000506AF" w14:paraId="53104F83" w14:textId="77777777" w:rsidTr="0014728A">
        <w:trPr>
          <w:trHeight w:val="302"/>
        </w:trPr>
        <w:tc>
          <w:tcPr>
            <w:tcW w:w="1731" w:type="dxa"/>
            <w:tcBorders>
              <w:left w:val="single" w:sz="4" w:space="0" w:color="auto"/>
            </w:tcBorders>
          </w:tcPr>
          <w:p w14:paraId="29BE4762" w14:textId="77777777" w:rsidR="006E6715" w:rsidRPr="000506AF" w:rsidRDefault="006E6715" w:rsidP="0014728A">
            <w:pPr>
              <w:rPr>
                <w:rFonts w:ascii="DIN Offc" w:hAnsi="DIN Offc" w:cs="DIN Offc"/>
                <w:sz w:val="24"/>
                <w:szCs w:val="24"/>
              </w:rPr>
            </w:pPr>
            <w:r>
              <w:rPr>
                <w:rFonts w:ascii="DIN Offc" w:hAnsi="DIN Offc" w:cs="DIN Offc"/>
                <w:sz w:val="24"/>
                <w:szCs w:val="24"/>
              </w:rPr>
              <w:t xml:space="preserve">   </w:t>
            </w:r>
            <w:r w:rsidRPr="000506AF">
              <w:rPr>
                <w:rFonts w:ascii="DIN Offc" w:hAnsi="DIN Offc" w:cs="DIN Offc"/>
                <w:sz w:val="24"/>
                <w:szCs w:val="24"/>
              </w:rPr>
              <w:t>120 l</w:t>
            </w:r>
          </w:p>
        </w:tc>
        <w:tc>
          <w:tcPr>
            <w:tcW w:w="1701" w:type="dxa"/>
            <w:tcBorders>
              <w:left w:val="single" w:sz="6" w:space="0" w:color="000000"/>
              <w:right w:val="single" w:sz="6" w:space="0" w:color="000000"/>
            </w:tcBorders>
          </w:tcPr>
          <w:p w14:paraId="03C5441C" w14:textId="77777777" w:rsidR="006E6715" w:rsidRPr="000506AF" w:rsidRDefault="006E6715" w:rsidP="0014728A">
            <w:pPr>
              <w:jc w:val="right"/>
              <w:rPr>
                <w:rFonts w:ascii="DIN Offc" w:hAnsi="DIN Offc" w:cs="DIN Offc"/>
              </w:rPr>
            </w:pPr>
            <w:r>
              <w:rPr>
                <w:rFonts w:ascii="DIN Offc" w:hAnsi="DIN Offc" w:cs="DIN Offc"/>
              </w:rPr>
              <w:t>180,96</w:t>
            </w:r>
            <w:r w:rsidRPr="000506AF">
              <w:rPr>
                <w:rFonts w:ascii="DIN Offc" w:hAnsi="DIN Offc" w:cs="DIN Offc"/>
              </w:rPr>
              <w:t xml:space="preserve"> €</w:t>
            </w:r>
          </w:p>
        </w:tc>
        <w:tc>
          <w:tcPr>
            <w:tcW w:w="1780" w:type="dxa"/>
            <w:tcBorders>
              <w:left w:val="single" w:sz="6" w:space="0" w:color="000000"/>
              <w:right w:val="single" w:sz="6" w:space="0" w:color="000000"/>
            </w:tcBorders>
          </w:tcPr>
          <w:p w14:paraId="41D2A0EA" w14:textId="77777777" w:rsidR="006E6715" w:rsidRPr="000506AF" w:rsidRDefault="006E6715" w:rsidP="0014728A">
            <w:pPr>
              <w:jc w:val="right"/>
              <w:rPr>
                <w:rFonts w:ascii="DIN Offc" w:hAnsi="DIN Offc" w:cs="DIN Offc"/>
              </w:rPr>
            </w:pPr>
            <w:r>
              <w:rPr>
                <w:rFonts w:ascii="DIN Offc" w:hAnsi="DIN Offc" w:cs="DIN Offc"/>
              </w:rPr>
              <w:t>6,96</w:t>
            </w:r>
            <w:r w:rsidRPr="000506AF">
              <w:rPr>
                <w:rFonts w:ascii="DIN Offc" w:hAnsi="DIN Offc" w:cs="DIN Offc"/>
              </w:rPr>
              <w:t xml:space="preserve"> €</w:t>
            </w:r>
          </w:p>
        </w:tc>
        <w:tc>
          <w:tcPr>
            <w:tcW w:w="1805" w:type="dxa"/>
            <w:tcBorders>
              <w:left w:val="single" w:sz="6" w:space="0" w:color="000000"/>
              <w:right w:val="single" w:sz="6" w:space="0" w:color="000000"/>
            </w:tcBorders>
          </w:tcPr>
          <w:p w14:paraId="48741A6F" w14:textId="77777777" w:rsidR="006E6715" w:rsidRPr="000506AF" w:rsidRDefault="006E6715" w:rsidP="0014728A">
            <w:pPr>
              <w:jc w:val="right"/>
              <w:rPr>
                <w:rFonts w:ascii="DIN Offc" w:hAnsi="DIN Offc" w:cs="DIN Offc"/>
              </w:rPr>
            </w:pPr>
            <w:r>
              <w:rPr>
                <w:rFonts w:ascii="DIN Offc" w:hAnsi="DIN Offc" w:cs="DIN Offc"/>
              </w:rPr>
              <w:t>159,60</w:t>
            </w:r>
            <w:r w:rsidRPr="000506AF">
              <w:rPr>
                <w:rFonts w:ascii="DIN Offc" w:hAnsi="DIN Offc" w:cs="DIN Offc"/>
              </w:rPr>
              <w:t xml:space="preserve"> €</w:t>
            </w:r>
          </w:p>
        </w:tc>
        <w:tc>
          <w:tcPr>
            <w:tcW w:w="1944" w:type="dxa"/>
            <w:tcBorders>
              <w:left w:val="single" w:sz="6" w:space="0" w:color="000000"/>
              <w:right w:val="single" w:sz="4" w:space="0" w:color="auto"/>
            </w:tcBorders>
          </w:tcPr>
          <w:p w14:paraId="2926DD9B" w14:textId="77777777" w:rsidR="006E6715" w:rsidRPr="000506AF" w:rsidRDefault="006E6715" w:rsidP="0014728A">
            <w:pPr>
              <w:jc w:val="right"/>
              <w:rPr>
                <w:rFonts w:ascii="DIN Offc" w:hAnsi="DIN Offc" w:cs="DIN Offc"/>
              </w:rPr>
            </w:pPr>
            <w:r>
              <w:rPr>
                <w:rFonts w:ascii="DIN Offc" w:hAnsi="DIN Offc" w:cs="DIN Offc"/>
              </w:rPr>
              <w:t>6,14</w:t>
            </w:r>
            <w:r w:rsidRPr="000506AF">
              <w:rPr>
                <w:rFonts w:ascii="DIN Offc" w:hAnsi="DIN Offc" w:cs="DIN Offc"/>
              </w:rPr>
              <w:t xml:space="preserve"> €</w:t>
            </w:r>
          </w:p>
        </w:tc>
      </w:tr>
      <w:tr w:rsidR="006E6715" w:rsidRPr="000506AF" w14:paraId="1CA81880" w14:textId="77777777" w:rsidTr="0014728A">
        <w:trPr>
          <w:trHeight w:val="302"/>
        </w:trPr>
        <w:tc>
          <w:tcPr>
            <w:tcW w:w="1731" w:type="dxa"/>
            <w:tcBorders>
              <w:left w:val="single" w:sz="4" w:space="0" w:color="auto"/>
            </w:tcBorders>
          </w:tcPr>
          <w:p w14:paraId="33C72404" w14:textId="77777777" w:rsidR="006E6715" w:rsidRPr="000506AF" w:rsidRDefault="006E6715" w:rsidP="0014728A">
            <w:pPr>
              <w:rPr>
                <w:rFonts w:ascii="DIN Offc" w:hAnsi="DIN Offc" w:cs="DIN Offc"/>
                <w:sz w:val="24"/>
                <w:szCs w:val="24"/>
              </w:rPr>
            </w:pPr>
            <w:r>
              <w:rPr>
                <w:rFonts w:ascii="DIN Offc" w:hAnsi="DIN Offc" w:cs="DIN Offc"/>
                <w:sz w:val="24"/>
                <w:szCs w:val="24"/>
              </w:rPr>
              <w:t xml:space="preserve">   </w:t>
            </w:r>
            <w:r w:rsidRPr="000506AF">
              <w:rPr>
                <w:rFonts w:ascii="DIN Offc" w:hAnsi="DIN Offc" w:cs="DIN Offc"/>
                <w:sz w:val="24"/>
                <w:szCs w:val="24"/>
              </w:rPr>
              <w:t>240 l</w:t>
            </w:r>
          </w:p>
        </w:tc>
        <w:tc>
          <w:tcPr>
            <w:tcW w:w="1701" w:type="dxa"/>
            <w:tcBorders>
              <w:left w:val="single" w:sz="6" w:space="0" w:color="000000"/>
              <w:right w:val="single" w:sz="6" w:space="0" w:color="000000"/>
            </w:tcBorders>
          </w:tcPr>
          <w:p w14:paraId="79BD759B" w14:textId="77777777" w:rsidR="006E6715" w:rsidRPr="000506AF" w:rsidRDefault="006E6715" w:rsidP="0014728A">
            <w:pPr>
              <w:jc w:val="right"/>
              <w:rPr>
                <w:rFonts w:ascii="DIN Offc" w:hAnsi="DIN Offc" w:cs="DIN Offc"/>
              </w:rPr>
            </w:pPr>
            <w:r>
              <w:rPr>
                <w:rFonts w:ascii="DIN Offc" w:hAnsi="DIN Offc" w:cs="DIN Offc"/>
              </w:rPr>
              <w:t>355,56</w:t>
            </w:r>
            <w:r w:rsidRPr="000506AF">
              <w:rPr>
                <w:rFonts w:ascii="DIN Offc" w:hAnsi="DIN Offc" w:cs="DIN Offc"/>
              </w:rPr>
              <w:t xml:space="preserve"> €</w:t>
            </w:r>
          </w:p>
        </w:tc>
        <w:tc>
          <w:tcPr>
            <w:tcW w:w="1780" w:type="dxa"/>
            <w:tcBorders>
              <w:left w:val="single" w:sz="6" w:space="0" w:color="000000"/>
              <w:right w:val="single" w:sz="6" w:space="0" w:color="000000"/>
            </w:tcBorders>
          </w:tcPr>
          <w:p w14:paraId="7455B870" w14:textId="77777777" w:rsidR="006E6715" w:rsidRPr="000506AF" w:rsidRDefault="006E6715" w:rsidP="0014728A">
            <w:pPr>
              <w:jc w:val="right"/>
              <w:rPr>
                <w:rFonts w:ascii="DIN Offc" w:hAnsi="DIN Offc" w:cs="DIN Offc"/>
              </w:rPr>
            </w:pPr>
            <w:r>
              <w:rPr>
                <w:rFonts w:ascii="DIN Offc" w:hAnsi="DIN Offc" w:cs="DIN Offc"/>
              </w:rPr>
              <w:t>13,68</w:t>
            </w:r>
            <w:r w:rsidRPr="000506AF">
              <w:rPr>
                <w:rFonts w:ascii="DIN Offc" w:hAnsi="DIN Offc" w:cs="DIN Offc"/>
              </w:rPr>
              <w:t xml:space="preserve"> €</w:t>
            </w:r>
          </w:p>
        </w:tc>
        <w:tc>
          <w:tcPr>
            <w:tcW w:w="1805" w:type="dxa"/>
            <w:tcBorders>
              <w:left w:val="single" w:sz="6" w:space="0" w:color="000000"/>
              <w:right w:val="single" w:sz="6" w:space="0" w:color="000000"/>
            </w:tcBorders>
          </w:tcPr>
          <w:p w14:paraId="179187B7" w14:textId="77777777" w:rsidR="006E6715" w:rsidRPr="000506AF" w:rsidRDefault="006E6715" w:rsidP="0014728A">
            <w:pPr>
              <w:jc w:val="right"/>
              <w:rPr>
                <w:rFonts w:ascii="DIN Offc" w:hAnsi="DIN Offc" w:cs="DIN Offc"/>
              </w:rPr>
            </w:pPr>
            <w:r>
              <w:rPr>
                <w:rFonts w:ascii="DIN Offc" w:hAnsi="DIN Offc" w:cs="DIN Offc"/>
              </w:rPr>
              <w:t>312,96</w:t>
            </w:r>
            <w:r w:rsidRPr="000506AF">
              <w:rPr>
                <w:rFonts w:ascii="DIN Offc" w:hAnsi="DIN Offc" w:cs="DIN Offc"/>
              </w:rPr>
              <w:t xml:space="preserve"> €</w:t>
            </w:r>
          </w:p>
        </w:tc>
        <w:tc>
          <w:tcPr>
            <w:tcW w:w="1944" w:type="dxa"/>
            <w:tcBorders>
              <w:left w:val="single" w:sz="6" w:space="0" w:color="000000"/>
              <w:right w:val="single" w:sz="4" w:space="0" w:color="auto"/>
            </w:tcBorders>
          </w:tcPr>
          <w:p w14:paraId="45104807" w14:textId="77777777" w:rsidR="006E6715" w:rsidRPr="000506AF" w:rsidRDefault="006E6715" w:rsidP="0014728A">
            <w:pPr>
              <w:jc w:val="right"/>
              <w:rPr>
                <w:rFonts w:ascii="DIN Offc" w:hAnsi="DIN Offc" w:cs="DIN Offc"/>
              </w:rPr>
            </w:pPr>
            <w:r>
              <w:rPr>
                <w:rFonts w:ascii="DIN Offc" w:hAnsi="DIN Offc" w:cs="DIN Offc"/>
              </w:rPr>
              <w:t>12,04</w:t>
            </w:r>
            <w:r w:rsidRPr="000506AF">
              <w:rPr>
                <w:rFonts w:ascii="DIN Offc" w:hAnsi="DIN Offc" w:cs="DIN Offc"/>
              </w:rPr>
              <w:t xml:space="preserve"> €</w:t>
            </w:r>
          </w:p>
        </w:tc>
      </w:tr>
      <w:tr w:rsidR="006E6715" w:rsidRPr="000506AF" w14:paraId="7CC764AA" w14:textId="77777777" w:rsidTr="0014728A">
        <w:trPr>
          <w:trHeight w:val="302"/>
        </w:trPr>
        <w:tc>
          <w:tcPr>
            <w:tcW w:w="1731" w:type="dxa"/>
            <w:tcBorders>
              <w:left w:val="single" w:sz="4" w:space="0" w:color="auto"/>
              <w:bottom w:val="single" w:sz="4" w:space="0" w:color="auto"/>
            </w:tcBorders>
          </w:tcPr>
          <w:p w14:paraId="77C0A5D0"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1.100 l</w:t>
            </w:r>
          </w:p>
        </w:tc>
        <w:tc>
          <w:tcPr>
            <w:tcW w:w="1701" w:type="dxa"/>
            <w:tcBorders>
              <w:left w:val="single" w:sz="6" w:space="0" w:color="000000"/>
              <w:bottom w:val="single" w:sz="4" w:space="0" w:color="auto"/>
              <w:right w:val="single" w:sz="6" w:space="0" w:color="000000"/>
            </w:tcBorders>
          </w:tcPr>
          <w:p w14:paraId="34A6090F" w14:textId="77777777" w:rsidR="006E6715" w:rsidRPr="000506AF" w:rsidRDefault="006E6715" w:rsidP="0014728A">
            <w:pPr>
              <w:jc w:val="right"/>
              <w:rPr>
                <w:rFonts w:ascii="DIN Offc" w:hAnsi="DIN Offc" w:cs="DIN Offc"/>
              </w:rPr>
            </w:pPr>
            <w:r>
              <w:rPr>
                <w:rFonts w:ascii="DIN Offc" w:hAnsi="DIN Offc" w:cs="DIN Offc"/>
              </w:rPr>
              <w:t>1.469,64</w:t>
            </w:r>
            <w:r w:rsidRPr="000506AF">
              <w:rPr>
                <w:rFonts w:ascii="DIN Offc" w:hAnsi="DIN Offc" w:cs="DIN Offc"/>
              </w:rPr>
              <w:t xml:space="preserve"> €</w:t>
            </w:r>
          </w:p>
        </w:tc>
        <w:tc>
          <w:tcPr>
            <w:tcW w:w="1780" w:type="dxa"/>
            <w:tcBorders>
              <w:left w:val="single" w:sz="6" w:space="0" w:color="000000"/>
              <w:bottom w:val="single" w:sz="4" w:space="0" w:color="auto"/>
              <w:right w:val="single" w:sz="6" w:space="0" w:color="000000"/>
            </w:tcBorders>
          </w:tcPr>
          <w:p w14:paraId="60B65EE3" w14:textId="77777777" w:rsidR="006E6715" w:rsidRPr="000506AF" w:rsidRDefault="006E6715" w:rsidP="0014728A">
            <w:pPr>
              <w:jc w:val="right"/>
              <w:rPr>
                <w:rFonts w:ascii="DIN Offc" w:hAnsi="DIN Offc" w:cs="DIN Offc"/>
              </w:rPr>
            </w:pPr>
            <w:r>
              <w:rPr>
                <w:rFonts w:ascii="DIN Offc" w:hAnsi="DIN Offc" w:cs="DIN Offc"/>
              </w:rPr>
              <w:t>56,22</w:t>
            </w:r>
            <w:r w:rsidRPr="000506AF">
              <w:rPr>
                <w:rFonts w:ascii="DIN Offc" w:hAnsi="DIN Offc" w:cs="DIN Offc"/>
              </w:rPr>
              <w:t xml:space="preserve"> €</w:t>
            </w:r>
          </w:p>
        </w:tc>
        <w:tc>
          <w:tcPr>
            <w:tcW w:w="1805" w:type="dxa"/>
            <w:tcBorders>
              <w:left w:val="single" w:sz="6" w:space="0" w:color="000000"/>
              <w:bottom w:val="single" w:sz="4" w:space="0" w:color="auto"/>
              <w:right w:val="single" w:sz="6" w:space="0" w:color="000000"/>
            </w:tcBorders>
          </w:tcPr>
          <w:p w14:paraId="4F630D85"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1944" w:type="dxa"/>
            <w:tcBorders>
              <w:left w:val="single" w:sz="6" w:space="0" w:color="000000"/>
              <w:bottom w:val="single" w:sz="4" w:space="0" w:color="auto"/>
              <w:right w:val="single" w:sz="4" w:space="0" w:color="auto"/>
            </w:tcBorders>
          </w:tcPr>
          <w:p w14:paraId="260A861A" w14:textId="77777777" w:rsidR="006E6715" w:rsidRPr="000506AF" w:rsidRDefault="006E6715" w:rsidP="0014728A">
            <w:pPr>
              <w:jc w:val="right"/>
              <w:rPr>
                <w:rFonts w:ascii="DIN Offc" w:hAnsi="DIN Offc" w:cs="DIN Offc"/>
              </w:rPr>
            </w:pPr>
            <w:r w:rsidRPr="000506AF">
              <w:rPr>
                <w:rFonts w:ascii="DIN Offc" w:hAnsi="DIN Offc" w:cs="DIN Offc"/>
              </w:rPr>
              <w:t>-</w:t>
            </w:r>
          </w:p>
        </w:tc>
      </w:tr>
    </w:tbl>
    <w:p w14:paraId="76EDAED6" w14:textId="77777777" w:rsidR="006E6715" w:rsidRPr="00B54537" w:rsidRDefault="006E6715" w:rsidP="006E6715">
      <w:pPr>
        <w:rPr>
          <w:rFonts w:ascii="DIN Offc" w:hAnsi="DIN Offc" w:cs="DIN Offc"/>
        </w:rPr>
      </w:pPr>
      <w:r w:rsidRPr="00B54537">
        <w:rPr>
          <w:rFonts w:ascii="DIN Offc" w:hAnsi="DIN Offc" w:cs="DIN Offc"/>
        </w:rPr>
        <w:t xml:space="preserve">Bei den mit * gekennzeichneten Behältergrößen handelt es sich um den 40 Liter Restabfallsack, der nur im Abfuhrsystem Benutzertransport angeboten wird, sowie </w:t>
      </w:r>
      <w:r w:rsidRPr="00B54537">
        <w:rPr>
          <w:rFonts w:ascii="DIN Offc" w:hAnsi="DIN Offc" w:cs="DIN Offc"/>
        </w:rPr>
        <w:lastRenderedPageBreak/>
        <w:t>Restabfallbehälter bei vierwöchigem Entleerungsintervall nach § 25 Abs. 1 Nr. 3 der Abfallsatzung.</w:t>
      </w:r>
    </w:p>
    <w:tbl>
      <w:tblPr>
        <w:tblW w:w="0" w:type="auto"/>
        <w:tblLayout w:type="fixed"/>
        <w:tblCellMar>
          <w:left w:w="30" w:type="dxa"/>
          <w:right w:w="30" w:type="dxa"/>
        </w:tblCellMar>
        <w:tblLook w:val="0000" w:firstRow="0" w:lastRow="0" w:firstColumn="0" w:lastColumn="0" w:noHBand="0" w:noVBand="0"/>
      </w:tblPr>
      <w:tblGrid>
        <w:gridCol w:w="1731"/>
        <w:gridCol w:w="1701"/>
        <w:gridCol w:w="1780"/>
        <w:gridCol w:w="1805"/>
        <w:gridCol w:w="1944"/>
      </w:tblGrid>
      <w:tr w:rsidR="006E6715" w:rsidRPr="000506AF" w14:paraId="5BF8D32D" w14:textId="77777777" w:rsidTr="0014728A">
        <w:trPr>
          <w:trHeight w:val="302"/>
        </w:trPr>
        <w:tc>
          <w:tcPr>
            <w:tcW w:w="1731" w:type="dxa"/>
            <w:tcBorders>
              <w:top w:val="single" w:sz="6" w:space="0" w:color="000000"/>
              <w:left w:val="single" w:sz="6" w:space="0" w:color="000000"/>
            </w:tcBorders>
            <w:shd w:val="pct20" w:color="auto" w:fill="auto"/>
          </w:tcPr>
          <w:p w14:paraId="17A84B7B" w14:textId="77777777" w:rsidR="006E6715" w:rsidRPr="000506AF" w:rsidRDefault="006E6715" w:rsidP="0014728A">
            <w:pPr>
              <w:jc w:val="right"/>
              <w:rPr>
                <w:rFonts w:ascii="DIN Offc" w:hAnsi="DIN Offc" w:cs="DIN Offc"/>
                <w:sz w:val="24"/>
                <w:szCs w:val="24"/>
              </w:rPr>
            </w:pPr>
          </w:p>
        </w:tc>
        <w:tc>
          <w:tcPr>
            <w:tcW w:w="7230" w:type="dxa"/>
            <w:gridSpan w:val="4"/>
            <w:tcBorders>
              <w:top w:val="single" w:sz="6" w:space="0" w:color="000000"/>
              <w:right w:val="single" w:sz="6" w:space="0" w:color="auto"/>
            </w:tcBorders>
            <w:shd w:val="pct20" w:color="auto" w:fill="auto"/>
          </w:tcPr>
          <w:p w14:paraId="2E646163" w14:textId="77777777" w:rsidR="006E6715" w:rsidRPr="000506AF" w:rsidRDefault="006E6715" w:rsidP="0014728A">
            <w:pPr>
              <w:rPr>
                <w:rFonts w:ascii="DIN Offc" w:hAnsi="DIN Offc" w:cs="DIN Offc"/>
                <w:sz w:val="24"/>
                <w:szCs w:val="24"/>
              </w:rPr>
            </w:pPr>
            <w:r w:rsidRPr="000506AF">
              <w:rPr>
                <w:rFonts w:ascii="DIN Offc" w:hAnsi="DIN Offc" w:cs="DIN Offc"/>
                <w:b/>
                <w:sz w:val="24"/>
                <w:szCs w:val="24"/>
              </w:rPr>
              <w:t>Für die 14-tägige einmalige Leerung</w:t>
            </w:r>
          </w:p>
        </w:tc>
      </w:tr>
      <w:tr w:rsidR="006E6715" w:rsidRPr="000506AF" w14:paraId="53B7AC8D" w14:textId="77777777" w:rsidTr="0014728A">
        <w:trPr>
          <w:trHeight w:val="302"/>
        </w:trPr>
        <w:tc>
          <w:tcPr>
            <w:tcW w:w="1731" w:type="dxa"/>
            <w:tcBorders>
              <w:top w:val="single" w:sz="6" w:space="0" w:color="000000"/>
              <w:left w:val="single" w:sz="6" w:space="0" w:color="000000"/>
            </w:tcBorders>
          </w:tcPr>
          <w:p w14:paraId="73CA58BC" w14:textId="77777777" w:rsidR="006E6715" w:rsidRPr="000506AF" w:rsidRDefault="006E6715" w:rsidP="0014728A">
            <w:pPr>
              <w:jc w:val="right"/>
              <w:rPr>
                <w:rFonts w:ascii="DIN Offc" w:hAnsi="DIN Offc" w:cs="DIN Offc"/>
                <w:sz w:val="24"/>
                <w:szCs w:val="24"/>
              </w:rPr>
            </w:pPr>
          </w:p>
        </w:tc>
        <w:tc>
          <w:tcPr>
            <w:tcW w:w="3481" w:type="dxa"/>
            <w:gridSpan w:val="2"/>
            <w:tcBorders>
              <w:top w:val="single" w:sz="6" w:space="0" w:color="000000"/>
              <w:left w:val="single" w:sz="6" w:space="0" w:color="000000"/>
              <w:right w:val="single" w:sz="6" w:space="0" w:color="000000"/>
            </w:tcBorders>
          </w:tcPr>
          <w:p w14:paraId="34BB1A03" w14:textId="77777777" w:rsidR="006E6715" w:rsidRPr="000506AF" w:rsidRDefault="006E6715" w:rsidP="0014728A">
            <w:pPr>
              <w:rPr>
                <w:rFonts w:ascii="DIN Offc" w:hAnsi="DIN Offc" w:cs="DIN Offc"/>
                <w:sz w:val="24"/>
                <w:szCs w:val="24"/>
              </w:rPr>
            </w:pPr>
          </w:p>
        </w:tc>
        <w:tc>
          <w:tcPr>
            <w:tcW w:w="3749" w:type="dxa"/>
            <w:gridSpan w:val="2"/>
            <w:tcBorders>
              <w:top w:val="single" w:sz="6" w:space="0" w:color="000000"/>
              <w:left w:val="single" w:sz="6" w:space="0" w:color="000000"/>
              <w:right w:val="single" w:sz="6" w:space="0" w:color="000000"/>
            </w:tcBorders>
          </w:tcPr>
          <w:p w14:paraId="08E1A65B" w14:textId="77777777" w:rsidR="006E6715" w:rsidRPr="000506AF" w:rsidRDefault="006E6715" w:rsidP="0014728A">
            <w:pPr>
              <w:rPr>
                <w:rFonts w:ascii="DIN Offc" w:hAnsi="DIN Offc" w:cs="DIN Offc"/>
                <w:sz w:val="24"/>
                <w:szCs w:val="24"/>
              </w:rPr>
            </w:pPr>
          </w:p>
        </w:tc>
      </w:tr>
      <w:tr w:rsidR="006E6715" w:rsidRPr="007D736E" w14:paraId="4F4EC607" w14:textId="77777777" w:rsidTr="0014728A">
        <w:trPr>
          <w:trHeight w:val="302"/>
        </w:trPr>
        <w:tc>
          <w:tcPr>
            <w:tcW w:w="1731" w:type="dxa"/>
            <w:tcBorders>
              <w:left w:val="single" w:sz="6" w:space="0" w:color="000000"/>
            </w:tcBorders>
          </w:tcPr>
          <w:p w14:paraId="48637F9A" w14:textId="77777777" w:rsidR="006E6715" w:rsidRPr="007D736E" w:rsidRDefault="006E6715" w:rsidP="0014728A">
            <w:pPr>
              <w:jc w:val="right"/>
              <w:rPr>
                <w:rFonts w:ascii="DIN Offc" w:hAnsi="DIN Offc" w:cs="DIN Offc"/>
              </w:rPr>
            </w:pPr>
          </w:p>
        </w:tc>
        <w:tc>
          <w:tcPr>
            <w:tcW w:w="3481" w:type="dxa"/>
            <w:gridSpan w:val="2"/>
            <w:tcBorders>
              <w:left w:val="single" w:sz="6" w:space="0" w:color="000000"/>
              <w:right w:val="single" w:sz="6" w:space="0" w:color="000000"/>
            </w:tcBorders>
          </w:tcPr>
          <w:p w14:paraId="2C2323BE" w14:textId="77777777" w:rsidR="006E6715" w:rsidRPr="007D736E" w:rsidRDefault="006E6715" w:rsidP="0014728A">
            <w:pPr>
              <w:rPr>
                <w:rFonts w:ascii="DIN Offc" w:hAnsi="DIN Offc" w:cs="DIN Offc"/>
              </w:rPr>
            </w:pPr>
            <w:r w:rsidRPr="007D736E">
              <w:rPr>
                <w:rFonts w:ascii="DIN Offc" w:hAnsi="DIN Offc" w:cs="DIN Offc"/>
              </w:rPr>
              <w:t xml:space="preserve">Abfuhrsystem Hol- und </w:t>
            </w:r>
            <w:proofErr w:type="spellStart"/>
            <w:r w:rsidRPr="007D736E">
              <w:rPr>
                <w:rFonts w:ascii="DIN Offc" w:hAnsi="DIN Offc" w:cs="DIN Offc"/>
              </w:rPr>
              <w:t>Bringedienst</w:t>
            </w:r>
            <w:proofErr w:type="spellEnd"/>
          </w:p>
        </w:tc>
        <w:tc>
          <w:tcPr>
            <w:tcW w:w="3749" w:type="dxa"/>
            <w:gridSpan w:val="2"/>
            <w:tcBorders>
              <w:left w:val="single" w:sz="6" w:space="0" w:color="000000"/>
              <w:right w:val="single" w:sz="6" w:space="0" w:color="000000"/>
            </w:tcBorders>
          </w:tcPr>
          <w:p w14:paraId="5B1EFFF8" w14:textId="77777777" w:rsidR="006E6715" w:rsidRPr="007D736E" w:rsidRDefault="006E6715" w:rsidP="0014728A">
            <w:pPr>
              <w:pStyle w:val="berschrift1"/>
              <w:rPr>
                <w:rFonts w:ascii="DIN Offc" w:hAnsi="DIN Offc" w:cs="DIN Offc"/>
                <w:b w:val="0"/>
                <w:sz w:val="22"/>
                <w:szCs w:val="22"/>
              </w:rPr>
            </w:pPr>
            <w:r w:rsidRPr="007D736E">
              <w:rPr>
                <w:rFonts w:ascii="DIN Offc" w:hAnsi="DIN Offc" w:cs="DIN Offc"/>
                <w:b w:val="0"/>
                <w:sz w:val="22"/>
                <w:szCs w:val="22"/>
              </w:rPr>
              <w:t>Abfuhrsystem Benutzertransport</w:t>
            </w:r>
          </w:p>
        </w:tc>
      </w:tr>
      <w:tr w:rsidR="006E6715" w:rsidRPr="000506AF" w14:paraId="06F7C56E" w14:textId="77777777" w:rsidTr="0014728A">
        <w:trPr>
          <w:trHeight w:val="302"/>
        </w:trPr>
        <w:tc>
          <w:tcPr>
            <w:tcW w:w="1731" w:type="dxa"/>
            <w:tcBorders>
              <w:top w:val="single" w:sz="6" w:space="0" w:color="000000"/>
              <w:left w:val="single" w:sz="6" w:space="0" w:color="000000"/>
              <w:bottom w:val="single" w:sz="18" w:space="0" w:color="000000"/>
            </w:tcBorders>
          </w:tcPr>
          <w:p w14:paraId="1C0FDAD4"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Behältergröße</w:t>
            </w:r>
          </w:p>
        </w:tc>
        <w:tc>
          <w:tcPr>
            <w:tcW w:w="1701" w:type="dxa"/>
            <w:tcBorders>
              <w:top w:val="single" w:sz="6" w:space="0" w:color="000000"/>
              <w:left w:val="single" w:sz="6" w:space="0" w:color="000000"/>
              <w:bottom w:val="single" w:sz="18" w:space="0" w:color="000000"/>
            </w:tcBorders>
          </w:tcPr>
          <w:p w14:paraId="274ABA27"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1780" w:type="dxa"/>
            <w:tcBorders>
              <w:top w:val="single" w:sz="6" w:space="0" w:color="000000"/>
              <w:left w:val="single" w:sz="6" w:space="0" w:color="000000"/>
              <w:bottom w:val="single" w:sz="18" w:space="0" w:color="000000"/>
              <w:right w:val="single" w:sz="6" w:space="0" w:color="000000"/>
            </w:tcBorders>
          </w:tcPr>
          <w:p w14:paraId="78D43A6A"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c>
          <w:tcPr>
            <w:tcW w:w="1805" w:type="dxa"/>
            <w:tcBorders>
              <w:top w:val="single" w:sz="6" w:space="0" w:color="000000"/>
              <w:left w:val="single" w:sz="6" w:space="0" w:color="000000"/>
              <w:bottom w:val="single" w:sz="18" w:space="0" w:color="000000"/>
            </w:tcBorders>
          </w:tcPr>
          <w:p w14:paraId="00D1E2F5"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1944" w:type="dxa"/>
            <w:tcBorders>
              <w:top w:val="single" w:sz="6" w:space="0" w:color="000000"/>
              <w:left w:val="single" w:sz="6" w:space="0" w:color="000000"/>
              <w:bottom w:val="single" w:sz="18" w:space="0" w:color="000000"/>
              <w:right w:val="single" w:sz="6" w:space="0" w:color="000000"/>
            </w:tcBorders>
          </w:tcPr>
          <w:p w14:paraId="0EFC7A98"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r>
      <w:tr w:rsidR="006E6715" w:rsidRPr="000506AF" w14:paraId="65A1AC8D" w14:textId="77777777" w:rsidTr="0014728A">
        <w:trPr>
          <w:trHeight w:val="302"/>
        </w:trPr>
        <w:tc>
          <w:tcPr>
            <w:tcW w:w="1731" w:type="dxa"/>
            <w:tcBorders>
              <w:left w:val="single" w:sz="6" w:space="0" w:color="000000"/>
            </w:tcBorders>
          </w:tcPr>
          <w:p w14:paraId="6A5DD261" w14:textId="77777777" w:rsidR="006E6715" w:rsidRPr="000506AF" w:rsidRDefault="006E6715" w:rsidP="0014728A">
            <w:pPr>
              <w:pStyle w:val="berschrift2"/>
              <w:rPr>
                <w:rFonts w:ascii="DIN Offc" w:hAnsi="DIN Offc" w:cs="DIN Offc"/>
                <w:color w:val="auto"/>
                <w:szCs w:val="24"/>
              </w:rPr>
            </w:pPr>
            <w:r w:rsidRPr="000506AF">
              <w:rPr>
                <w:rFonts w:ascii="DIN Offc" w:hAnsi="DIN Offc" w:cs="DIN Offc"/>
                <w:color w:val="auto"/>
                <w:szCs w:val="24"/>
              </w:rPr>
              <w:t>Bioabfall</w:t>
            </w:r>
          </w:p>
        </w:tc>
        <w:tc>
          <w:tcPr>
            <w:tcW w:w="1701" w:type="dxa"/>
            <w:tcBorders>
              <w:left w:val="single" w:sz="6" w:space="0" w:color="000000"/>
              <w:right w:val="single" w:sz="6" w:space="0" w:color="000000"/>
            </w:tcBorders>
          </w:tcPr>
          <w:p w14:paraId="2C5CCB63" w14:textId="77777777" w:rsidR="006E6715" w:rsidRPr="000506AF" w:rsidRDefault="006E6715" w:rsidP="0014728A">
            <w:pPr>
              <w:jc w:val="right"/>
              <w:rPr>
                <w:rFonts w:ascii="DIN Offc" w:hAnsi="DIN Offc" w:cs="DIN Offc"/>
                <w:sz w:val="24"/>
                <w:szCs w:val="24"/>
              </w:rPr>
            </w:pPr>
          </w:p>
        </w:tc>
        <w:tc>
          <w:tcPr>
            <w:tcW w:w="1780" w:type="dxa"/>
            <w:tcBorders>
              <w:left w:val="single" w:sz="6" w:space="0" w:color="000000"/>
              <w:right w:val="single" w:sz="6" w:space="0" w:color="000000"/>
            </w:tcBorders>
          </w:tcPr>
          <w:p w14:paraId="7EF36596" w14:textId="77777777" w:rsidR="006E6715" w:rsidRPr="000506AF" w:rsidRDefault="006E6715" w:rsidP="0014728A">
            <w:pPr>
              <w:jc w:val="right"/>
              <w:rPr>
                <w:rFonts w:ascii="DIN Offc" w:hAnsi="DIN Offc" w:cs="DIN Offc"/>
                <w:sz w:val="24"/>
                <w:szCs w:val="24"/>
              </w:rPr>
            </w:pPr>
          </w:p>
        </w:tc>
        <w:tc>
          <w:tcPr>
            <w:tcW w:w="1805" w:type="dxa"/>
            <w:tcBorders>
              <w:left w:val="single" w:sz="6" w:space="0" w:color="000000"/>
              <w:right w:val="single" w:sz="6" w:space="0" w:color="000000"/>
            </w:tcBorders>
          </w:tcPr>
          <w:p w14:paraId="5A8D166A" w14:textId="77777777" w:rsidR="006E6715" w:rsidRPr="000506AF" w:rsidRDefault="006E6715" w:rsidP="0014728A">
            <w:pPr>
              <w:jc w:val="right"/>
              <w:rPr>
                <w:rFonts w:ascii="DIN Offc" w:hAnsi="DIN Offc" w:cs="DIN Offc"/>
                <w:sz w:val="24"/>
                <w:szCs w:val="24"/>
              </w:rPr>
            </w:pPr>
          </w:p>
        </w:tc>
        <w:tc>
          <w:tcPr>
            <w:tcW w:w="1944" w:type="dxa"/>
            <w:tcBorders>
              <w:left w:val="single" w:sz="6" w:space="0" w:color="000000"/>
              <w:right w:val="single" w:sz="6" w:space="0" w:color="000000"/>
            </w:tcBorders>
          </w:tcPr>
          <w:p w14:paraId="71A1C223" w14:textId="77777777" w:rsidR="006E6715" w:rsidRPr="000506AF" w:rsidRDefault="006E6715" w:rsidP="0014728A">
            <w:pPr>
              <w:jc w:val="right"/>
              <w:rPr>
                <w:rFonts w:ascii="DIN Offc" w:hAnsi="DIN Offc" w:cs="DIN Offc"/>
                <w:sz w:val="24"/>
                <w:szCs w:val="24"/>
              </w:rPr>
            </w:pPr>
          </w:p>
        </w:tc>
      </w:tr>
      <w:tr w:rsidR="006E6715" w:rsidRPr="000506AF" w14:paraId="14D32BD2" w14:textId="77777777" w:rsidTr="0014728A">
        <w:trPr>
          <w:trHeight w:val="302"/>
        </w:trPr>
        <w:tc>
          <w:tcPr>
            <w:tcW w:w="1731" w:type="dxa"/>
            <w:tcBorders>
              <w:left w:val="single" w:sz="6" w:space="0" w:color="000000"/>
            </w:tcBorders>
          </w:tcPr>
          <w:p w14:paraId="06659689"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 xml:space="preserve">  80 l</w:t>
            </w:r>
          </w:p>
        </w:tc>
        <w:tc>
          <w:tcPr>
            <w:tcW w:w="1701" w:type="dxa"/>
            <w:tcBorders>
              <w:left w:val="single" w:sz="6" w:space="0" w:color="000000"/>
              <w:right w:val="single" w:sz="6" w:space="0" w:color="000000"/>
            </w:tcBorders>
          </w:tcPr>
          <w:p w14:paraId="024CBC2C" w14:textId="77777777" w:rsidR="006E6715" w:rsidRPr="000506AF" w:rsidRDefault="006E6715" w:rsidP="0014728A">
            <w:pPr>
              <w:jc w:val="right"/>
              <w:rPr>
                <w:rFonts w:ascii="DIN Offc" w:hAnsi="DIN Offc" w:cs="DIN Offc"/>
              </w:rPr>
            </w:pPr>
            <w:r>
              <w:rPr>
                <w:rFonts w:ascii="DIN Offc" w:hAnsi="DIN Offc" w:cs="DIN Offc"/>
              </w:rPr>
              <w:t>89,16</w:t>
            </w:r>
            <w:r w:rsidRPr="000506AF">
              <w:rPr>
                <w:rFonts w:ascii="DIN Offc" w:hAnsi="DIN Offc" w:cs="DIN Offc"/>
              </w:rPr>
              <w:t xml:space="preserve"> €</w:t>
            </w:r>
          </w:p>
        </w:tc>
        <w:tc>
          <w:tcPr>
            <w:tcW w:w="1780" w:type="dxa"/>
            <w:tcBorders>
              <w:left w:val="single" w:sz="6" w:space="0" w:color="000000"/>
              <w:right w:val="single" w:sz="6" w:space="0" w:color="000000"/>
            </w:tcBorders>
          </w:tcPr>
          <w:p w14:paraId="54DB9284" w14:textId="77777777" w:rsidR="006E6715" w:rsidRPr="000506AF" w:rsidRDefault="006E6715" w:rsidP="0014728A">
            <w:pPr>
              <w:jc w:val="right"/>
              <w:rPr>
                <w:rFonts w:ascii="DIN Offc" w:hAnsi="DIN Offc" w:cs="DIN Offc"/>
              </w:rPr>
            </w:pPr>
            <w:r>
              <w:rPr>
                <w:rFonts w:ascii="DIN Offc" w:hAnsi="DIN Offc" w:cs="DIN Offc"/>
              </w:rPr>
              <w:t>3,43</w:t>
            </w:r>
            <w:r w:rsidRPr="000506AF">
              <w:rPr>
                <w:rFonts w:ascii="DIN Offc" w:hAnsi="DIN Offc" w:cs="DIN Offc"/>
              </w:rPr>
              <w:t xml:space="preserve"> €</w:t>
            </w:r>
          </w:p>
        </w:tc>
        <w:tc>
          <w:tcPr>
            <w:tcW w:w="1805" w:type="dxa"/>
            <w:tcBorders>
              <w:left w:val="single" w:sz="6" w:space="0" w:color="000000"/>
              <w:right w:val="single" w:sz="6" w:space="0" w:color="000000"/>
            </w:tcBorders>
          </w:tcPr>
          <w:p w14:paraId="0690A415" w14:textId="77777777" w:rsidR="006E6715" w:rsidRPr="000506AF" w:rsidRDefault="006E6715" w:rsidP="0014728A">
            <w:pPr>
              <w:jc w:val="right"/>
              <w:rPr>
                <w:rFonts w:ascii="DIN Offc" w:hAnsi="DIN Offc" w:cs="DIN Offc"/>
              </w:rPr>
            </w:pPr>
            <w:r>
              <w:rPr>
                <w:rFonts w:ascii="DIN Offc" w:hAnsi="DIN Offc" w:cs="DIN Offc"/>
              </w:rPr>
              <w:t>66,36</w:t>
            </w:r>
            <w:r w:rsidRPr="000506AF">
              <w:rPr>
                <w:rFonts w:ascii="DIN Offc" w:hAnsi="DIN Offc" w:cs="DIN Offc"/>
              </w:rPr>
              <w:t xml:space="preserve"> €</w:t>
            </w:r>
          </w:p>
        </w:tc>
        <w:tc>
          <w:tcPr>
            <w:tcW w:w="1944" w:type="dxa"/>
            <w:tcBorders>
              <w:left w:val="single" w:sz="6" w:space="0" w:color="000000"/>
              <w:right w:val="single" w:sz="6" w:space="0" w:color="000000"/>
            </w:tcBorders>
          </w:tcPr>
          <w:p w14:paraId="75F360BD" w14:textId="77777777" w:rsidR="006E6715" w:rsidRPr="000506AF" w:rsidRDefault="006E6715" w:rsidP="0014728A">
            <w:pPr>
              <w:jc w:val="right"/>
              <w:rPr>
                <w:rFonts w:ascii="DIN Offc" w:hAnsi="DIN Offc" w:cs="DIN Offc"/>
              </w:rPr>
            </w:pPr>
            <w:r>
              <w:rPr>
                <w:rFonts w:ascii="DIN Offc" w:hAnsi="DIN Offc" w:cs="DIN Offc"/>
              </w:rPr>
              <w:t>2,55</w:t>
            </w:r>
            <w:r w:rsidRPr="000506AF">
              <w:rPr>
                <w:rFonts w:ascii="DIN Offc" w:hAnsi="DIN Offc" w:cs="DIN Offc"/>
              </w:rPr>
              <w:t xml:space="preserve"> €</w:t>
            </w:r>
          </w:p>
        </w:tc>
      </w:tr>
      <w:tr w:rsidR="006E6715" w:rsidRPr="000506AF" w14:paraId="6D5F4436" w14:textId="77777777" w:rsidTr="0014728A">
        <w:trPr>
          <w:trHeight w:val="302"/>
        </w:trPr>
        <w:tc>
          <w:tcPr>
            <w:tcW w:w="1731" w:type="dxa"/>
            <w:tcBorders>
              <w:left w:val="single" w:sz="6" w:space="0" w:color="000000"/>
            </w:tcBorders>
          </w:tcPr>
          <w:p w14:paraId="0444E631"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120 l</w:t>
            </w:r>
          </w:p>
        </w:tc>
        <w:tc>
          <w:tcPr>
            <w:tcW w:w="1701" w:type="dxa"/>
            <w:tcBorders>
              <w:left w:val="single" w:sz="6" w:space="0" w:color="000000"/>
              <w:right w:val="single" w:sz="6" w:space="0" w:color="000000"/>
            </w:tcBorders>
          </w:tcPr>
          <w:p w14:paraId="623FA38A" w14:textId="77777777" w:rsidR="006E6715" w:rsidRPr="000506AF" w:rsidRDefault="006E6715" w:rsidP="0014728A">
            <w:pPr>
              <w:jc w:val="right"/>
              <w:rPr>
                <w:rFonts w:ascii="DIN Offc" w:hAnsi="DIN Offc" w:cs="DIN Offc"/>
              </w:rPr>
            </w:pPr>
            <w:r>
              <w:rPr>
                <w:rFonts w:ascii="DIN Offc" w:hAnsi="DIN Offc" w:cs="DIN Offc"/>
              </w:rPr>
              <w:t>115,80</w:t>
            </w:r>
            <w:r w:rsidRPr="000506AF">
              <w:rPr>
                <w:rFonts w:ascii="DIN Offc" w:hAnsi="DIN Offc" w:cs="DIN Offc"/>
              </w:rPr>
              <w:t xml:space="preserve"> €</w:t>
            </w:r>
          </w:p>
        </w:tc>
        <w:tc>
          <w:tcPr>
            <w:tcW w:w="1780" w:type="dxa"/>
            <w:tcBorders>
              <w:left w:val="single" w:sz="6" w:space="0" w:color="000000"/>
              <w:right w:val="single" w:sz="6" w:space="0" w:color="000000"/>
            </w:tcBorders>
          </w:tcPr>
          <w:p w14:paraId="3E71D8BF" w14:textId="77777777" w:rsidR="006E6715" w:rsidRPr="000506AF" w:rsidRDefault="006E6715" w:rsidP="0014728A">
            <w:pPr>
              <w:jc w:val="right"/>
              <w:rPr>
                <w:rFonts w:ascii="DIN Offc" w:hAnsi="DIN Offc" w:cs="DIN Offc"/>
              </w:rPr>
            </w:pPr>
            <w:r>
              <w:rPr>
                <w:rFonts w:ascii="DIN Offc" w:hAnsi="DIN Offc" w:cs="DIN Offc"/>
              </w:rPr>
              <w:t>4,45</w:t>
            </w:r>
            <w:r w:rsidRPr="000506AF">
              <w:rPr>
                <w:rFonts w:ascii="DIN Offc" w:hAnsi="DIN Offc" w:cs="DIN Offc"/>
              </w:rPr>
              <w:t xml:space="preserve"> €</w:t>
            </w:r>
          </w:p>
        </w:tc>
        <w:tc>
          <w:tcPr>
            <w:tcW w:w="1805" w:type="dxa"/>
            <w:tcBorders>
              <w:left w:val="single" w:sz="6" w:space="0" w:color="000000"/>
              <w:right w:val="single" w:sz="6" w:space="0" w:color="000000"/>
            </w:tcBorders>
          </w:tcPr>
          <w:p w14:paraId="3094FBA4" w14:textId="77777777" w:rsidR="006E6715" w:rsidRPr="000506AF" w:rsidRDefault="006E6715" w:rsidP="0014728A">
            <w:pPr>
              <w:jc w:val="right"/>
              <w:rPr>
                <w:rFonts w:ascii="DIN Offc" w:hAnsi="DIN Offc" w:cs="DIN Offc"/>
              </w:rPr>
            </w:pPr>
            <w:r>
              <w:rPr>
                <w:rFonts w:ascii="DIN Offc" w:hAnsi="DIN Offc" w:cs="DIN Offc"/>
              </w:rPr>
              <w:t>93,00</w:t>
            </w:r>
            <w:r w:rsidRPr="000506AF">
              <w:rPr>
                <w:rFonts w:ascii="DIN Offc" w:hAnsi="DIN Offc" w:cs="DIN Offc"/>
              </w:rPr>
              <w:t xml:space="preserve"> €</w:t>
            </w:r>
          </w:p>
        </w:tc>
        <w:tc>
          <w:tcPr>
            <w:tcW w:w="1944" w:type="dxa"/>
            <w:tcBorders>
              <w:left w:val="single" w:sz="6" w:space="0" w:color="000000"/>
              <w:right w:val="single" w:sz="6" w:space="0" w:color="000000"/>
            </w:tcBorders>
          </w:tcPr>
          <w:p w14:paraId="5E869DC4" w14:textId="77777777" w:rsidR="006E6715" w:rsidRPr="000506AF" w:rsidRDefault="006E6715" w:rsidP="0014728A">
            <w:pPr>
              <w:jc w:val="right"/>
              <w:rPr>
                <w:rFonts w:ascii="DIN Offc" w:hAnsi="DIN Offc" w:cs="DIN Offc"/>
              </w:rPr>
            </w:pPr>
            <w:r>
              <w:rPr>
                <w:rFonts w:ascii="DIN Offc" w:hAnsi="DIN Offc" w:cs="DIN Offc"/>
              </w:rPr>
              <w:t>3,58</w:t>
            </w:r>
            <w:r w:rsidRPr="000506AF">
              <w:rPr>
                <w:rFonts w:ascii="DIN Offc" w:hAnsi="DIN Offc" w:cs="DIN Offc"/>
              </w:rPr>
              <w:t xml:space="preserve"> €</w:t>
            </w:r>
          </w:p>
        </w:tc>
      </w:tr>
      <w:tr w:rsidR="006E6715" w:rsidRPr="000506AF" w14:paraId="4EC7575F" w14:textId="77777777" w:rsidTr="0014728A">
        <w:trPr>
          <w:trHeight w:val="302"/>
        </w:trPr>
        <w:tc>
          <w:tcPr>
            <w:tcW w:w="1731" w:type="dxa"/>
            <w:tcBorders>
              <w:left w:val="single" w:sz="6" w:space="0" w:color="000000"/>
            </w:tcBorders>
          </w:tcPr>
          <w:p w14:paraId="7AC8CDEA"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120 l Saison</w:t>
            </w:r>
          </w:p>
        </w:tc>
        <w:tc>
          <w:tcPr>
            <w:tcW w:w="1701" w:type="dxa"/>
            <w:tcBorders>
              <w:left w:val="single" w:sz="6" w:space="0" w:color="000000"/>
              <w:right w:val="single" w:sz="6" w:space="0" w:color="000000"/>
            </w:tcBorders>
          </w:tcPr>
          <w:p w14:paraId="0490856B" w14:textId="77777777" w:rsidR="006E6715" w:rsidRPr="000506AF" w:rsidRDefault="006E6715" w:rsidP="0014728A">
            <w:pPr>
              <w:jc w:val="right"/>
              <w:rPr>
                <w:rFonts w:ascii="DIN Offc" w:hAnsi="DIN Offc" w:cs="DIN Offc"/>
              </w:rPr>
            </w:pPr>
            <w:r>
              <w:rPr>
                <w:rFonts w:ascii="DIN Offc" w:hAnsi="DIN Offc" w:cs="DIN Offc"/>
              </w:rPr>
              <w:t>90,00</w:t>
            </w:r>
            <w:r w:rsidRPr="000506AF">
              <w:rPr>
                <w:rFonts w:ascii="DIN Offc" w:hAnsi="DIN Offc" w:cs="DIN Offc"/>
              </w:rPr>
              <w:t xml:space="preserve"> €</w:t>
            </w:r>
          </w:p>
        </w:tc>
        <w:tc>
          <w:tcPr>
            <w:tcW w:w="1780" w:type="dxa"/>
            <w:tcBorders>
              <w:left w:val="single" w:sz="6" w:space="0" w:color="000000"/>
              <w:right w:val="single" w:sz="6" w:space="0" w:color="000000"/>
            </w:tcBorders>
          </w:tcPr>
          <w:p w14:paraId="375B13A4" w14:textId="77777777" w:rsidR="006E6715" w:rsidRPr="000506AF" w:rsidRDefault="006E6715" w:rsidP="0014728A">
            <w:pPr>
              <w:jc w:val="right"/>
              <w:rPr>
                <w:rFonts w:ascii="DIN Offc" w:hAnsi="DIN Offc" w:cs="DIN Offc"/>
              </w:rPr>
            </w:pPr>
            <w:r>
              <w:rPr>
                <w:rFonts w:ascii="DIN Offc" w:hAnsi="DIN Offc" w:cs="DIN Offc"/>
              </w:rPr>
              <w:t>5,63</w:t>
            </w:r>
            <w:r w:rsidRPr="000506AF">
              <w:rPr>
                <w:rFonts w:ascii="DIN Offc" w:hAnsi="DIN Offc" w:cs="DIN Offc"/>
              </w:rPr>
              <w:t xml:space="preserve"> €</w:t>
            </w:r>
          </w:p>
        </w:tc>
        <w:tc>
          <w:tcPr>
            <w:tcW w:w="1805" w:type="dxa"/>
            <w:tcBorders>
              <w:left w:val="single" w:sz="6" w:space="0" w:color="000000"/>
              <w:right w:val="single" w:sz="6" w:space="0" w:color="000000"/>
            </w:tcBorders>
          </w:tcPr>
          <w:p w14:paraId="3C0D5624" w14:textId="77777777" w:rsidR="006E6715" w:rsidRPr="000506AF" w:rsidRDefault="006E6715" w:rsidP="0014728A">
            <w:pPr>
              <w:jc w:val="right"/>
              <w:rPr>
                <w:rFonts w:ascii="DIN Offc" w:hAnsi="DIN Offc" w:cs="DIN Offc"/>
              </w:rPr>
            </w:pPr>
            <w:r>
              <w:rPr>
                <w:rFonts w:ascii="DIN Offc" w:hAnsi="DIN Offc" w:cs="DIN Offc"/>
              </w:rPr>
              <w:t>74,24</w:t>
            </w:r>
            <w:r w:rsidRPr="000506AF">
              <w:rPr>
                <w:rFonts w:ascii="DIN Offc" w:hAnsi="DIN Offc" w:cs="DIN Offc"/>
              </w:rPr>
              <w:t xml:space="preserve"> €</w:t>
            </w:r>
          </w:p>
        </w:tc>
        <w:tc>
          <w:tcPr>
            <w:tcW w:w="1944" w:type="dxa"/>
            <w:tcBorders>
              <w:left w:val="single" w:sz="6" w:space="0" w:color="000000"/>
              <w:right w:val="single" w:sz="6" w:space="0" w:color="000000"/>
            </w:tcBorders>
          </w:tcPr>
          <w:p w14:paraId="66AE7B91" w14:textId="77777777" w:rsidR="006E6715" w:rsidRPr="000506AF" w:rsidRDefault="006E6715" w:rsidP="0014728A">
            <w:pPr>
              <w:jc w:val="right"/>
              <w:rPr>
                <w:rFonts w:ascii="DIN Offc" w:hAnsi="DIN Offc" w:cs="DIN Offc"/>
              </w:rPr>
            </w:pPr>
            <w:r>
              <w:rPr>
                <w:rFonts w:ascii="DIN Offc" w:hAnsi="DIN Offc" w:cs="DIN Offc"/>
              </w:rPr>
              <w:t>4,64</w:t>
            </w:r>
            <w:r w:rsidRPr="000506AF">
              <w:rPr>
                <w:rFonts w:ascii="DIN Offc" w:hAnsi="DIN Offc" w:cs="DIN Offc"/>
              </w:rPr>
              <w:t xml:space="preserve"> €</w:t>
            </w:r>
          </w:p>
        </w:tc>
      </w:tr>
      <w:tr w:rsidR="006E6715" w:rsidRPr="000506AF" w14:paraId="7032C911" w14:textId="77777777" w:rsidTr="0014728A">
        <w:trPr>
          <w:trHeight w:val="302"/>
        </w:trPr>
        <w:tc>
          <w:tcPr>
            <w:tcW w:w="1731" w:type="dxa"/>
            <w:tcBorders>
              <w:left w:val="single" w:sz="6" w:space="0" w:color="000000"/>
            </w:tcBorders>
          </w:tcPr>
          <w:p w14:paraId="506FAE5A" w14:textId="77777777" w:rsidR="006E6715" w:rsidRPr="000506AF" w:rsidRDefault="006E6715" w:rsidP="0014728A">
            <w:pPr>
              <w:rPr>
                <w:rFonts w:ascii="DIN Offc" w:hAnsi="DIN Offc" w:cs="DIN Offc"/>
                <w:sz w:val="24"/>
                <w:szCs w:val="24"/>
                <w:lang w:val="fr-FR"/>
              </w:rPr>
            </w:pPr>
            <w:r w:rsidRPr="000506AF">
              <w:rPr>
                <w:rFonts w:ascii="DIN Offc" w:hAnsi="DIN Offc" w:cs="DIN Offc"/>
                <w:sz w:val="24"/>
                <w:szCs w:val="24"/>
                <w:lang w:val="fr-FR"/>
              </w:rPr>
              <w:t>240 l</w:t>
            </w:r>
          </w:p>
        </w:tc>
        <w:tc>
          <w:tcPr>
            <w:tcW w:w="1701" w:type="dxa"/>
            <w:tcBorders>
              <w:left w:val="single" w:sz="6" w:space="0" w:color="000000"/>
              <w:right w:val="single" w:sz="6" w:space="0" w:color="000000"/>
            </w:tcBorders>
          </w:tcPr>
          <w:p w14:paraId="6780A08A" w14:textId="77777777" w:rsidR="006E6715" w:rsidRPr="000506AF" w:rsidRDefault="006E6715" w:rsidP="0014728A">
            <w:pPr>
              <w:jc w:val="right"/>
              <w:rPr>
                <w:rFonts w:ascii="DIN Offc" w:hAnsi="DIN Offc" w:cs="DIN Offc"/>
                <w:lang w:val="fr-FR"/>
              </w:rPr>
            </w:pPr>
            <w:r>
              <w:rPr>
                <w:rFonts w:ascii="DIN Offc" w:hAnsi="DIN Offc" w:cs="DIN Offc"/>
                <w:lang w:val="fr-FR"/>
              </w:rPr>
              <w:t>231,12</w:t>
            </w:r>
            <w:r w:rsidRPr="000506AF">
              <w:rPr>
                <w:rFonts w:ascii="DIN Offc" w:hAnsi="DIN Offc" w:cs="DIN Offc"/>
                <w:lang w:val="fr-FR"/>
              </w:rPr>
              <w:t xml:space="preserve"> €</w:t>
            </w:r>
          </w:p>
        </w:tc>
        <w:tc>
          <w:tcPr>
            <w:tcW w:w="1780" w:type="dxa"/>
            <w:tcBorders>
              <w:left w:val="single" w:sz="6" w:space="0" w:color="000000"/>
              <w:right w:val="single" w:sz="6" w:space="0" w:color="000000"/>
            </w:tcBorders>
          </w:tcPr>
          <w:p w14:paraId="4C9BB2E9" w14:textId="77777777" w:rsidR="006E6715" w:rsidRPr="000506AF" w:rsidRDefault="006E6715" w:rsidP="0014728A">
            <w:pPr>
              <w:jc w:val="right"/>
              <w:rPr>
                <w:rFonts w:ascii="DIN Offc" w:hAnsi="DIN Offc" w:cs="DIN Offc"/>
                <w:lang w:val="fr-FR"/>
              </w:rPr>
            </w:pPr>
            <w:r>
              <w:rPr>
                <w:rFonts w:ascii="DIN Offc" w:hAnsi="DIN Offc" w:cs="DIN Offc"/>
                <w:lang w:val="fr-FR"/>
              </w:rPr>
              <w:t>8,89</w:t>
            </w:r>
            <w:r w:rsidRPr="000506AF">
              <w:rPr>
                <w:rFonts w:ascii="DIN Offc" w:hAnsi="DIN Offc" w:cs="DIN Offc"/>
                <w:lang w:val="fr-FR"/>
              </w:rPr>
              <w:t xml:space="preserve"> €</w:t>
            </w:r>
          </w:p>
        </w:tc>
        <w:tc>
          <w:tcPr>
            <w:tcW w:w="1805" w:type="dxa"/>
            <w:tcBorders>
              <w:left w:val="single" w:sz="6" w:space="0" w:color="000000"/>
              <w:right w:val="single" w:sz="6" w:space="0" w:color="000000"/>
            </w:tcBorders>
          </w:tcPr>
          <w:p w14:paraId="0C2B7A40" w14:textId="77777777" w:rsidR="006E6715" w:rsidRPr="000506AF" w:rsidRDefault="006E6715" w:rsidP="0014728A">
            <w:pPr>
              <w:jc w:val="right"/>
              <w:rPr>
                <w:rFonts w:ascii="DIN Offc" w:hAnsi="DIN Offc" w:cs="DIN Offc"/>
                <w:lang w:val="fr-FR"/>
              </w:rPr>
            </w:pPr>
            <w:r>
              <w:rPr>
                <w:rFonts w:ascii="DIN Offc" w:hAnsi="DIN Offc" w:cs="DIN Offc"/>
                <w:lang w:val="fr-FR"/>
              </w:rPr>
              <w:t>185,88</w:t>
            </w:r>
            <w:r w:rsidRPr="000506AF">
              <w:rPr>
                <w:rFonts w:ascii="DIN Offc" w:hAnsi="DIN Offc" w:cs="DIN Offc"/>
                <w:lang w:val="fr-FR"/>
              </w:rPr>
              <w:t xml:space="preserve"> €</w:t>
            </w:r>
          </w:p>
        </w:tc>
        <w:tc>
          <w:tcPr>
            <w:tcW w:w="1944" w:type="dxa"/>
            <w:tcBorders>
              <w:left w:val="single" w:sz="6" w:space="0" w:color="000000"/>
              <w:right w:val="single" w:sz="6" w:space="0" w:color="000000"/>
            </w:tcBorders>
          </w:tcPr>
          <w:p w14:paraId="7AFDA869" w14:textId="77777777" w:rsidR="006E6715" w:rsidRPr="000506AF" w:rsidRDefault="006E6715" w:rsidP="0014728A">
            <w:pPr>
              <w:jc w:val="right"/>
              <w:rPr>
                <w:rFonts w:ascii="DIN Offc" w:hAnsi="DIN Offc" w:cs="DIN Offc"/>
                <w:lang w:val="fr-FR"/>
              </w:rPr>
            </w:pPr>
            <w:r>
              <w:rPr>
                <w:rFonts w:ascii="DIN Offc" w:hAnsi="DIN Offc" w:cs="DIN Offc"/>
                <w:lang w:val="fr-FR"/>
              </w:rPr>
              <w:t>7,15</w:t>
            </w:r>
            <w:r w:rsidRPr="000506AF">
              <w:rPr>
                <w:rFonts w:ascii="DIN Offc" w:hAnsi="DIN Offc" w:cs="DIN Offc"/>
                <w:lang w:val="fr-FR"/>
              </w:rPr>
              <w:t xml:space="preserve"> €</w:t>
            </w:r>
          </w:p>
        </w:tc>
      </w:tr>
      <w:tr w:rsidR="006E6715" w:rsidRPr="000506AF" w14:paraId="30162BDA" w14:textId="77777777" w:rsidTr="0014728A">
        <w:trPr>
          <w:trHeight w:val="302"/>
        </w:trPr>
        <w:tc>
          <w:tcPr>
            <w:tcW w:w="1731" w:type="dxa"/>
            <w:tcBorders>
              <w:left w:val="single" w:sz="6" w:space="0" w:color="000000"/>
              <w:bottom w:val="single" w:sz="6" w:space="0" w:color="000000"/>
            </w:tcBorders>
          </w:tcPr>
          <w:p w14:paraId="67587401" w14:textId="77777777" w:rsidR="006E6715" w:rsidRPr="000506AF" w:rsidRDefault="006E6715" w:rsidP="0014728A">
            <w:pPr>
              <w:rPr>
                <w:rFonts w:ascii="DIN Offc" w:hAnsi="DIN Offc" w:cs="DIN Offc"/>
                <w:sz w:val="24"/>
                <w:szCs w:val="24"/>
                <w:lang w:val="fr-FR"/>
              </w:rPr>
            </w:pPr>
            <w:r w:rsidRPr="000506AF">
              <w:rPr>
                <w:rFonts w:ascii="DIN Offc" w:hAnsi="DIN Offc" w:cs="DIN Offc"/>
                <w:sz w:val="24"/>
                <w:szCs w:val="24"/>
                <w:lang w:val="fr-FR"/>
              </w:rPr>
              <w:t xml:space="preserve">240 </w:t>
            </w:r>
            <w:proofErr w:type="spellStart"/>
            <w:r w:rsidRPr="000506AF">
              <w:rPr>
                <w:rFonts w:ascii="DIN Offc" w:hAnsi="DIN Offc" w:cs="DIN Offc"/>
                <w:sz w:val="24"/>
                <w:szCs w:val="24"/>
                <w:lang w:val="fr-FR"/>
              </w:rPr>
              <w:t>l</w:t>
            </w:r>
            <w:proofErr w:type="spellEnd"/>
            <w:r w:rsidRPr="000506AF">
              <w:rPr>
                <w:rFonts w:ascii="DIN Offc" w:hAnsi="DIN Offc" w:cs="DIN Offc"/>
                <w:sz w:val="24"/>
                <w:szCs w:val="24"/>
                <w:lang w:val="fr-FR"/>
              </w:rPr>
              <w:t xml:space="preserve"> Saison</w:t>
            </w:r>
          </w:p>
        </w:tc>
        <w:tc>
          <w:tcPr>
            <w:tcW w:w="1701" w:type="dxa"/>
            <w:tcBorders>
              <w:left w:val="single" w:sz="6" w:space="0" w:color="000000"/>
              <w:bottom w:val="single" w:sz="6" w:space="0" w:color="000000"/>
              <w:right w:val="single" w:sz="6" w:space="0" w:color="000000"/>
            </w:tcBorders>
          </w:tcPr>
          <w:p w14:paraId="47673AAE" w14:textId="77777777" w:rsidR="006E6715" w:rsidRPr="000506AF" w:rsidRDefault="006E6715" w:rsidP="0014728A">
            <w:pPr>
              <w:jc w:val="right"/>
              <w:rPr>
                <w:rFonts w:ascii="DIN Offc" w:hAnsi="DIN Offc" w:cs="DIN Offc"/>
              </w:rPr>
            </w:pPr>
            <w:r>
              <w:rPr>
                <w:rFonts w:ascii="DIN Offc" w:hAnsi="DIN Offc" w:cs="DIN Offc"/>
              </w:rPr>
              <w:t>178,80</w:t>
            </w:r>
            <w:r w:rsidRPr="000506AF">
              <w:rPr>
                <w:rFonts w:ascii="DIN Offc" w:hAnsi="DIN Offc" w:cs="DIN Offc"/>
              </w:rPr>
              <w:t xml:space="preserve"> €</w:t>
            </w:r>
          </w:p>
        </w:tc>
        <w:tc>
          <w:tcPr>
            <w:tcW w:w="1780" w:type="dxa"/>
            <w:tcBorders>
              <w:left w:val="single" w:sz="6" w:space="0" w:color="000000"/>
              <w:bottom w:val="single" w:sz="6" w:space="0" w:color="000000"/>
              <w:right w:val="single" w:sz="6" w:space="0" w:color="000000"/>
            </w:tcBorders>
          </w:tcPr>
          <w:p w14:paraId="5E4309C3" w14:textId="77777777" w:rsidR="006E6715" w:rsidRPr="000506AF" w:rsidRDefault="006E6715" w:rsidP="0014728A">
            <w:pPr>
              <w:jc w:val="right"/>
              <w:rPr>
                <w:rFonts w:ascii="DIN Offc" w:hAnsi="DIN Offc" w:cs="DIN Offc"/>
              </w:rPr>
            </w:pPr>
            <w:r>
              <w:rPr>
                <w:rFonts w:ascii="DIN Offc" w:hAnsi="DIN Offc" w:cs="DIN Offc"/>
              </w:rPr>
              <w:t>11,18</w:t>
            </w:r>
            <w:r w:rsidRPr="000506AF">
              <w:rPr>
                <w:rFonts w:ascii="DIN Offc" w:hAnsi="DIN Offc" w:cs="DIN Offc"/>
              </w:rPr>
              <w:t xml:space="preserve"> €</w:t>
            </w:r>
          </w:p>
        </w:tc>
        <w:tc>
          <w:tcPr>
            <w:tcW w:w="1805" w:type="dxa"/>
            <w:tcBorders>
              <w:left w:val="single" w:sz="6" w:space="0" w:color="000000"/>
              <w:bottom w:val="single" w:sz="6" w:space="0" w:color="000000"/>
              <w:right w:val="single" w:sz="6" w:space="0" w:color="000000"/>
            </w:tcBorders>
          </w:tcPr>
          <w:p w14:paraId="4CDA74E7" w14:textId="77777777" w:rsidR="006E6715" w:rsidRPr="000506AF" w:rsidRDefault="006E6715" w:rsidP="0014728A">
            <w:pPr>
              <w:jc w:val="right"/>
              <w:rPr>
                <w:rFonts w:ascii="DIN Offc" w:hAnsi="DIN Offc" w:cs="DIN Offc"/>
              </w:rPr>
            </w:pPr>
            <w:r>
              <w:rPr>
                <w:rFonts w:ascii="DIN Offc" w:hAnsi="DIN Offc" w:cs="DIN Offc"/>
              </w:rPr>
              <w:t>147,52</w:t>
            </w:r>
            <w:r w:rsidRPr="000506AF">
              <w:rPr>
                <w:rFonts w:ascii="DIN Offc" w:hAnsi="DIN Offc" w:cs="DIN Offc"/>
              </w:rPr>
              <w:t xml:space="preserve"> €</w:t>
            </w:r>
          </w:p>
        </w:tc>
        <w:tc>
          <w:tcPr>
            <w:tcW w:w="1944" w:type="dxa"/>
            <w:tcBorders>
              <w:left w:val="single" w:sz="6" w:space="0" w:color="000000"/>
              <w:bottom w:val="single" w:sz="6" w:space="0" w:color="000000"/>
              <w:right w:val="single" w:sz="6" w:space="0" w:color="000000"/>
            </w:tcBorders>
          </w:tcPr>
          <w:p w14:paraId="73C38D71" w14:textId="77777777" w:rsidR="006E6715" w:rsidRPr="000506AF" w:rsidRDefault="006E6715" w:rsidP="0014728A">
            <w:pPr>
              <w:jc w:val="right"/>
              <w:rPr>
                <w:rFonts w:ascii="DIN Offc" w:hAnsi="DIN Offc" w:cs="DIN Offc"/>
              </w:rPr>
            </w:pPr>
            <w:r>
              <w:rPr>
                <w:rFonts w:ascii="DIN Offc" w:hAnsi="DIN Offc" w:cs="DIN Offc"/>
              </w:rPr>
              <w:t>9,22</w:t>
            </w:r>
            <w:r w:rsidRPr="000506AF">
              <w:rPr>
                <w:rFonts w:ascii="DIN Offc" w:hAnsi="DIN Offc" w:cs="DIN Offc"/>
              </w:rPr>
              <w:t xml:space="preserve"> €</w:t>
            </w:r>
          </w:p>
        </w:tc>
      </w:tr>
    </w:tbl>
    <w:p w14:paraId="5D9D1127" w14:textId="77777777" w:rsidR="006E6715" w:rsidRPr="000506AF" w:rsidRDefault="006E6715" w:rsidP="006E6715">
      <w:pPr>
        <w:tabs>
          <w:tab w:val="left" w:pos="432"/>
          <w:tab w:val="left" w:pos="1440"/>
          <w:tab w:val="left" w:pos="5184"/>
        </w:tabs>
        <w:ind w:left="426"/>
        <w:rPr>
          <w:rFonts w:ascii="DIN Offc" w:hAnsi="DIN Offc" w:cs="DIN Offc"/>
          <w:sz w:val="24"/>
          <w:szCs w:val="24"/>
        </w:rPr>
      </w:pPr>
    </w:p>
    <w:tbl>
      <w:tblPr>
        <w:tblW w:w="0" w:type="auto"/>
        <w:tblLayout w:type="fixed"/>
        <w:tblCellMar>
          <w:left w:w="30" w:type="dxa"/>
          <w:right w:w="30" w:type="dxa"/>
        </w:tblCellMar>
        <w:tblLook w:val="0000" w:firstRow="0" w:lastRow="0" w:firstColumn="0" w:lastColumn="0" w:noHBand="0" w:noVBand="0"/>
      </w:tblPr>
      <w:tblGrid>
        <w:gridCol w:w="1731"/>
        <w:gridCol w:w="1701"/>
        <w:gridCol w:w="1701"/>
        <w:gridCol w:w="1767"/>
        <w:gridCol w:w="2061"/>
      </w:tblGrid>
      <w:tr w:rsidR="006E6715" w:rsidRPr="000506AF" w14:paraId="1E6D37EE" w14:textId="77777777" w:rsidTr="0014728A">
        <w:trPr>
          <w:trHeight w:val="302"/>
        </w:trPr>
        <w:tc>
          <w:tcPr>
            <w:tcW w:w="8961" w:type="dxa"/>
            <w:gridSpan w:val="5"/>
            <w:tcBorders>
              <w:top w:val="single" w:sz="6" w:space="0" w:color="000000"/>
              <w:left w:val="single" w:sz="6" w:space="0" w:color="000000"/>
              <w:right w:val="single" w:sz="6" w:space="0" w:color="000000"/>
            </w:tcBorders>
            <w:shd w:val="pct20" w:color="auto" w:fill="auto"/>
          </w:tcPr>
          <w:p w14:paraId="4EB204C1" w14:textId="77777777" w:rsidR="006E6715" w:rsidRPr="000506AF" w:rsidRDefault="006E6715" w:rsidP="0014728A">
            <w:pPr>
              <w:rPr>
                <w:rFonts w:ascii="DIN Offc" w:hAnsi="DIN Offc" w:cs="DIN Offc"/>
                <w:sz w:val="24"/>
                <w:szCs w:val="24"/>
              </w:rPr>
            </w:pPr>
            <w:r w:rsidRPr="000506AF">
              <w:rPr>
                <w:rFonts w:ascii="DIN Offc" w:hAnsi="DIN Offc" w:cs="DIN Offc"/>
                <w:b/>
                <w:sz w:val="24"/>
                <w:szCs w:val="24"/>
              </w:rPr>
              <w:t>Gemeinsame Nutzung eines Behälters gem. § 3 Abs. 6 Abfallsatzung</w:t>
            </w:r>
          </w:p>
        </w:tc>
      </w:tr>
      <w:tr w:rsidR="006E6715" w:rsidRPr="000506AF" w14:paraId="4F5B13F0" w14:textId="77777777" w:rsidTr="0014728A">
        <w:trPr>
          <w:trHeight w:val="302"/>
        </w:trPr>
        <w:tc>
          <w:tcPr>
            <w:tcW w:w="5133" w:type="dxa"/>
            <w:gridSpan w:val="3"/>
            <w:tcBorders>
              <w:left w:val="single" w:sz="6" w:space="0" w:color="000000"/>
              <w:bottom w:val="single" w:sz="6" w:space="0" w:color="000000"/>
            </w:tcBorders>
            <w:shd w:val="pct20" w:color="auto" w:fill="auto"/>
          </w:tcPr>
          <w:p w14:paraId="5F077ACD" w14:textId="77777777" w:rsidR="006E6715" w:rsidRPr="000506AF" w:rsidRDefault="006E6715" w:rsidP="0014728A">
            <w:pPr>
              <w:rPr>
                <w:rFonts w:ascii="DIN Offc" w:hAnsi="DIN Offc" w:cs="DIN Offc"/>
                <w:sz w:val="24"/>
                <w:szCs w:val="24"/>
              </w:rPr>
            </w:pPr>
            <w:r w:rsidRPr="000506AF">
              <w:rPr>
                <w:rFonts w:ascii="DIN Offc" w:hAnsi="DIN Offc" w:cs="DIN Offc"/>
                <w:b/>
                <w:sz w:val="24"/>
                <w:szCs w:val="24"/>
              </w:rPr>
              <w:t>Gebühr pro Gebührenpflichtiger</w:t>
            </w:r>
          </w:p>
        </w:tc>
        <w:tc>
          <w:tcPr>
            <w:tcW w:w="1767" w:type="dxa"/>
            <w:tcBorders>
              <w:bottom w:val="single" w:sz="6" w:space="0" w:color="000000"/>
            </w:tcBorders>
            <w:shd w:val="pct20" w:color="auto" w:fill="auto"/>
          </w:tcPr>
          <w:p w14:paraId="3CFF0668" w14:textId="77777777" w:rsidR="006E6715" w:rsidRPr="000506AF" w:rsidRDefault="006E6715" w:rsidP="0014728A">
            <w:pPr>
              <w:jc w:val="right"/>
              <w:rPr>
                <w:rFonts w:ascii="DIN Offc" w:hAnsi="DIN Offc" w:cs="DIN Offc"/>
                <w:sz w:val="24"/>
                <w:szCs w:val="24"/>
              </w:rPr>
            </w:pPr>
          </w:p>
        </w:tc>
        <w:tc>
          <w:tcPr>
            <w:tcW w:w="2061" w:type="dxa"/>
            <w:tcBorders>
              <w:bottom w:val="single" w:sz="6" w:space="0" w:color="000000"/>
              <w:right w:val="single" w:sz="6" w:space="0" w:color="000000"/>
            </w:tcBorders>
            <w:shd w:val="pct20" w:color="auto" w:fill="auto"/>
          </w:tcPr>
          <w:p w14:paraId="1EA587E5" w14:textId="77777777" w:rsidR="006E6715" w:rsidRPr="000506AF" w:rsidRDefault="006E6715" w:rsidP="0014728A">
            <w:pPr>
              <w:jc w:val="right"/>
              <w:rPr>
                <w:rFonts w:ascii="DIN Offc" w:hAnsi="DIN Offc" w:cs="DIN Offc"/>
                <w:sz w:val="24"/>
                <w:szCs w:val="24"/>
              </w:rPr>
            </w:pPr>
          </w:p>
        </w:tc>
      </w:tr>
      <w:tr w:rsidR="006E6715" w:rsidRPr="000506AF" w14:paraId="59AF9A27" w14:textId="77777777" w:rsidTr="0014728A">
        <w:trPr>
          <w:trHeight w:val="302"/>
        </w:trPr>
        <w:tc>
          <w:tcPr>
            <w:tcW w:w="1731" w:type="dxa"/>
            <w:tcBorders>
              <w:top w:val="single" w:sz="6" w:space="0" w:color="000000"/>
              <w:left w:val="single" w:sz="6" w:space="0" w:color="000000"/>
            </w:tcBorders>
          </w:tcPr>
          <w:p w14:paraId="7418BD6B" w14:textId="77777777" w:rsidR="006E6715" w:rsidRPr="000506AF" w:rsidRDefault="006E6715" w:rsidP="0014728A">
            <w:pPr>
              <w:rPr>
                <w:rFonts w:ascii="DIN Offc" w:hAnsi="DIN Offc" w:cs="DIN Offc"/>
                <w:sz w:val="24"/>
                <w:szCs w:val="24"/>
              </w:rPr>
            </w:pPr>
          </w:p>
        </w:tc>
        <w:tc>
          <w:tcPr>
            <w:tcW w:w="3402" w:type="dxa"/>
            <w:gridSpan w:val="2"/>
            <w:tcBorders>
              <w:top w:val="single" w:sz="6" w:space="0" w:color="000000"/>
              <w:left w:val="single" w:sz="6" w:space="0" w:color="000000"/>
            </w:tcBorders>
          </w:tcPr>
          <w:p w14:paraId="7427ACE7" w14:textId="77777777" w:rsidR="006E6715" w:rsidRPr="000506AF" w:rsidRDefault="006E6715" w:rsidP="0014728A">
            <w:pPr>
              <w:rPr>
                <w:rFonts w:ascii="DIN Offc" w:hAnsi="DIN Offc" w:cs="DIN Offc"/>
                <w:sz w:val="24"/>
                <w:szCs w:val="24"/>
              </w:rPr>
            </w:pPr>
          </w:p>
        </w:tc>
        <w:tc>
          <w:tcPr>
            <w:tcW w:w="3828" w:type="dxa"/>
            <w:gridSpan w:val="2"/>
            <w:tcBorders>
              <w:top w:val="single" w:sz="6" w:space="0" w:color="000000"/>
              <w:left w:val="single" w:sz="6" w:space="0" w:color="000000"/>
              <w:right w:val="single" w:sz="6" w:space="0" w:color="000000"/>
            </w:tcBorders>
          </w:tcPr>
          <w:p w14:paraId="3120FDA6" w14:textId="77777777" w:rsidR="006E6715" w:rsidRPr="000506AF" w:rsidRDefault="006E6715" w:rsidP="0014728A">
            <w:pPr>
              <w:rPr>
                <w:rFonts w:ascii="DIN Offc" w:hAnsi="DIN Offc" w:cs="DIN Offc"/>
                <w:sz w:val="24"/>
                <w:szCs w:val="24"/>
              </w:rPr>
            </w:pPr>
          </w:p>
        </w:tc>
      </w:tr>
      <w:tr w:rsidR="006E6715" w:rsidRPr="007D736E" w14:paraId="57176EA0" w14:textId="77777777" w:rsidTr="0014728A">
        <w:trPr>
          <w:trHeight w:val="302"/>
        </w:trPr>
        <w:tc>
          <w:tcPr>
            <w:tcW w:w="1731" w:type="dxa"/>
            <w:tcBorders>
              <w:left w:val="single" w:sz="6" w:space="0" w:color="000000"/>
            </w:tcBorders>
          </w:tcPr>
          <w:p w14:paraId="40B9A3A2" w14:textId="77777777" w:rsidR="006E6715" w:rsidRPr="007D736E" w:rsidRDefault="006E6715" w:rsidP="0014728A">
            <w:pPr>
              <w:rPr>
                <w:rFonts w:ascii="DIN Offc" w:hAnsi="DIN Offc" w:cs="DIN Offc"/>
              </w:rPr>
            </w:pPr>
          </w:p>
        </w:tc>
        <w:tc>
          <w:tcPr>
            <w:tcW w:w="3402" w:type="dxa"/>
            <w:gridSpan w:val="2"/>
            <w:tcBorders>
              <w:left w:val="single" w:sz="6" w:space="0" w:color="000000"/>
            </w:tcBorders>
          </w:tcPr>
          <w:p w14:paraId="2CC7530C" w14:textId="77777777" w:rsidR="006E6715" w:rsidRPr="007D736E" w:rsidRDefault="006E6715" w:rsidP="0014728A">
            <w:pPr>
              <w:rPr>
                <w:rFonts w:ascii="DIN Offc" w:hAnsi="DIN Offc" w:cs="DIN Offc"/>
              </w:rPr>
            </w:pPr>
            <w:r w:rsidRPr="007D736E">
              <w:rPr>
                <w:rFonts w:ascii="DIN Offc" w:hAnsi="DIN Offc" w:cs="DIN Offc"/>
              </w:rPr>
              <w:t xml:space="preserve">Abfuhrsystem Hol- und </w:t>
            </w:r>
            <w:proofErr w:type="spellStart"/>
            <w:r w:rsidRPr="007D736E">
              <w:rPr>
                <w:rFonts w:ascii="DIN Offc" w:hAnsi="DIN Offc" w:cs="DIN Offc"/>
              </w:rPr>
              <w:t>Bringedienst</w:t>
            </w:r>
            <w:proofErr w:type="spellEnd"/>
          </w:p>
        </w:tc>
        <w:tc>
          <w:tcPr>
            <w:tcW w:w="3828" w:type="dxa"/>
            <w:gridSpan w:val="2"/>
            <w:tcBorders>
              <w:left w:val="single" w:sz="6" w:space="0" w:color="000000"/>
              <w:right w:val="single" w:sz="6" w:space="0" w:color="000000"/>
            </w:tcBorders>
          </w:tcPr>
          <w:p w14:paraId="75C9BAFD" w14:textId="77777777" w:rsidR="006E6715" w:rsidRPr="007D736E" w:rsidRDefault="006E6715" w:rsidP="0014728A">
            <w:pPr>
              <w:pStyle w:val="berschrift1"/>
              <w:rPr>
                <w:rFonts w:ascii="DIN Offc" w:hAnsi="DIN Offc" w:cs="DIN Offc"/>
                <w:b w:val="0"/>
                <w:sz w:val="22"/>
                <w:szCs w:val="22"/>
              </w:rPr>
            </w:pPr>
            <w:r w:rsidRPr="007D736E">
              <w:rPr>
                <w:rFonts w:ascii="DIN Offc" w:hAnsi="DIN Offc" w:cs="DIN Offc"/>
                <w:b w:val="0"/>
                <w:sz w:val="22"/>
                <w:szCs w:val="22"/>
              </w:rPr>
              <w:t>Abfuhrsystem Benutzertransport</w:t>
            </w:r>
          </w:p>
        </w:tc>
      </w:tr>
      <w:tr w:rsidR="006E6715" w:rsidRPr="000506AF" w14:paraId="16D5DE2F" w14:textId="77777777" w:rsidTr="0014728A">
        <w:trPr>
          <w:trHeight w:val="302"/>
        </w:trPr>
        <w:tc>
          <w:tcPr>
            <w:tcW w:w="1731" w:type="dxa"/>
            <w:tcBorders>
              <w:top w:val="single" w:sz="6" w:space="0" w:color="000000"/>
              <w:left w:val="single" w:sz="6" w:space="0" w:color="000000"/>
              <w:bottom w:val="single" w:sz="18" w:space="0" w:color="000000"/>
            </w:tcBorders>
          </w:tcPr>
          <w:p w14:paraId="38FBCD90"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Behältergröße</w:t>
            </w:r>
          </w:p>
        </w:tc>
        <w:tc>
          <w:tcPr>
            <w:tcW w:w="1701" w:type="dxa"/>
            <w:tcBorders>
              <w:top w:val="single" w:sz="6" w:space="0" w:color="000000"/>
              <w:left w:val="single" w:sz="6" w:space="0" w:color="000000"/>
              <w:bottom w:val="single" w:sz="18" w:space="0" w:color="000000"/>
            </w:tcBorders>
          </w:tcPr>
          <w:p w14:paraId="2F09D432"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1701" w:type="dxa"/>
            <w:tcBorders>
              <w:top w:val="single" w:sz="6" w:space="0" w:color="000000"/>
              <w:left w:val="single" w:sz="6" w:space="0" w:color="000000"/>
              <w:bottom w:val="single" w:sz="18" w:space="0" w:color="000000"/>
              <w:right w:val="single" w:sz="6" w:space="0" w:color="000000"/>
            </w:tcBorders>
          </w:tcPr>
          <w:p w14:paraId="271E5590"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c>
          <w:tcPr>
            <w:tcW w:w="1767" w:type="dxa"/>
            <w:tcBorders>
              <w:top w:val="single" w:sz="6" w:space="0" w:color="000000"/>
              <w:left w:val="single" w:sz="6" w:space="0" w:color="000000"/>
              <w:bottom w:val="single" w:sz="18" w:space="0" w:color="000000"/>
            </w:tcBorders>
          </w:tcPr>
          <w:p w14:paraId="51C52F28"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Jahresgebühr</w:t>
            </w:r>
          </w:p>
        </w:tc>
        <w:tc>
          <w:tcPr>
            <w:tcW w:w="2061" w:type="dxa"/>
            <w:tcBorders>
              <w:top w:val="single" w:sz="6" w:space="0" w:color="000000"/>
              <w:left w:val="single" w:sz="6" w:space="0" w:color="000000"/>
              <w:bottom w:val="single" w:sz="18" w:space="0" w:color="000000"/>
              <w:right w:val="single" w:sz="6" w:space="0" w:color="000000"/>
            </w:tcBorders>
          </w:tcPr>
          <w:p w14:paraId="14AEF411" w14:textId="77777777" w:rsidR="006E6715" w:rsidRPr="000506AF" w:rsidRDefault="006E6715" w:rsidP="0014728A">
            <w:pPr>
              <w:rPr>
                <w:rFonts w:ascii="DIN Offc" w:hAnsi="DIN Offc" w:cs="DIN Offc"/>
                <w:sz w:val="24"/>
                <w:szCs w:val="24"/>
              </w:rPr>
            </w:pPr>
            <w:r w:rsidRPr="000506AF">
              <w:rPr>
                <w:rFonts w:ascii="DIN Offc" w:hAnsi="DIN Offc" w:cs="DIN Offc"/>
                <w:sz w:val="24"/>
                <w:szCs w:val="24"/>
              </w:rPr>
              <w:t>Einzelgebühr</w:t>
            </w:r>
          </w:p>
        </w:tc>
      </w:tr>
      <w:tr w:rsidR="006E6715" w:rsidRPr="000506AF" w14:paraId="70862847" w14:textId="77777777" w:rsidTr="0014728A">
        <w:trPr>
          <w:trHeight w:val="302"/>
        </w:trPr>
        <w:tc>
          <w:tcPr>
            <w:tcW w:w="1731" w:type="dxa"/>
            <w:tcBorders>
              <w:left w:val="single" w:sz="6" w:space="0" w:color="000000"/>
              <w:right w:val="single" w:sz="6" w:space="0" w:color="000000"/>
            </w:tcBorders>
          </w:tcPr>
          <w:p w14:paraId="25B978C8" w14:textId="77777777" w:rsidR="006E6715" w:rsidRPr="000506AF" w:rsidRDefault="006E6715" w:rsidP="0014728A">
            <w:pPr>
              <w:pStyle w:val="berschrift2"/>
              <w:rPr>
                <w:rFonts w:ascii="DIN Offc" w:hAnsi="DIN Offc" w:cs="DIN Offc"/>
                <w:color w:val="auto"/>
                <w:szCs w:val="24"/>
              </w:rPr>
            </w:pPr>
            <w:r w:rsidRPr="000506AF">
              <w:rPr>
                <w:rFonts w:ascii="DIN Offc" w:hAnsi="DIN Offc" w:cs="DIN Offc"/>
                <w:color w:val="auto"/>
                <w:szCs w:val="24"/>
              </w:rPr>
              <w:t>Restabfall</w:t>
            </w:r>
          </w:p>
        </w:tc>
        <w:tc>
          <w:tcPr>
            <w:tcW w:w="1701" w:type="dxa"/>
          </w:tcPr>
          <w:p w14:paraId="575B63FA" w14:textId="77777777" w:rsidR="006E6715" w:rsidRPr="000506AF" w:rsidRDefault="006E6715" w:rsidP="0014728A">
            <w:pPr>
              <w:jc w:val="right"/>
              <w:rPr>
                <w:rFonts w:ascii="DIN Offc" w:hAnsi="DIN Offc" w:cs="DIN Offc"/>
                <w:sz w:val="24"/>
                <w:szCs w:val="24"/>
              </w:rPr>
            </w:pPr>
          </w:p>
        </w:tc>
        <w:tc>
          <w:tcPr>
            <w:tcW w:w="1701" w:type="dxa"/>
            <w:tcBorders>
              <w:left w:val="single" w:sz="6" w:space="0" w:color="000000"/>
              <w:right w:val="single" w:sz="6" w:space="0" w:color="000000"/>
            </w:tcBorders>
          </w:tcPr>
          <w:p w14:paraId="6817470F" w14:textId="77777777" w:rsidR="006E6715" w:rsidRPr="000506AF" w:rsidRDefault="006E6715" w:rsidP="0014728A">
            <w:pPr>
              <w:jc w:val="right"/>
              <w:rPr>
                <w:rFonts w:ascii="DIN Offc" w:hAnsi="DIN Offc" w:cs="DIN Offc"/>
                <w:sz w:val="24"/>
                <w:szCs w:val="24"/>
              </w:rPr>
            </w:pPr>
          </w:p>
        </w:tc>
        <w:tc>
          <w:tcPr>
            <w:tcW w:w="1767" w:type="dxa"/>
            <w:tcBorders>
              <w:left w:val="single" w:sz="6" w:space="0" w:color="000000"/>
              <w:right w:val="single" w:sz="6" w:space="0" w:color="000000"/>
            </w:tcBorders>
          </w:tcPr>
          <w:p w14:paraId="600DF119" w14:textId="77777777" w:rsidR="006E6715" w:rsidRPr="000506AF" w:rsidRDefault="006E6715" w:rsidP="0014728A">
            <w:pPr>
              <w:jc w:val="right"/>
              <w:rPr>
                <w:rFonts w:ascii="DIN Offc" w:hAnsi="DIN Offc" w:cs="DIN Offc"/>
                <w:sz w:val="24"/>
                <w:szCs w:val="24"/>
              </w:rPr>
            </w:pPr>
          </w:p>
        </w:tc>
        <w:tc>
          <w:tcPr>
            <w:tcW w:w="2061" w:type="dxa"/>
            <w:tcBorders>
              <w:right w:val="single" w:sz="6" w:space="0" w:color="000000"/>
            </w:tcBorders>
          </w:tcPr>
          <w:p w14:paraId="11E74671" w14:textId="77777777" w:rsidR="006E6715" w:rsidRPr="000506AF" w:rsidRDefault="006E6715" w:rsidP="0014728A">
            <w:pPr>
              <w:jc w:val="right"/>
              <w:rPr>
                <w:rFonts w:ascii="DIN Offc" w:hAnsi="DIN Offc" w:cs="DIN Offc"/>
                <w:sz w:val="24"/>
                <w:szCs w:val="24"/>
              </w:rPr>
            </w:pPr>
          </w:p>
        </w:tc>
      </w:tr>
      <w:tr w:rsidR="006E6715" w:rsidRPr="000506AF" w14:paraId="2FCE1DC3" w14:textId="77777777" w:rsidTr="0014728A">
        <w:trPr>
          <w:trHeight w:val="302"/>
        </w:trPr>
        <w:tc>
          <w:tcPr>
            <w:tcW w:w="1731" w:type="dxa"/>
            <w:tcBorders>
              <w:left w:val="single" w:sz="6" w:space="0" w:color="000000"/>
              <w:right w:val="single" w:sz="6" w:space="0" w:color="000000"/>
            </w:tcBorders>
          </w:tcPr>
          <w:p w14:paraId="65C413B7"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 xml:space="preserve">  80 l</w:t>
            </w:r>
          </w:p>
        </w:tc>
        <w:tc>
          <w:tcPr>
            <w:tcW w:w="1701" w:type="dxa"/>
            <w:tcBorders>
              <w:left w:val="single" w:sz="6" w:space="0" w:color="000000"/>
              <w:right w:val="single" w:sz="6" w:space="0" w:color="000000"/>
            </w:tcBorders>
          </w:tcPr>
          <w:p w14:paraId="2E355149" w14:textId="77777777" w:rsidR="006E6715" w:rsidRPr="000506AF" w:rsidRDefault="006E6715" w:rsidP="0014728A">
            <w:pPr>
              <w:jc w:val="right"/>
              <w:rPr>
                <w:rFonts w:ascii="DIN Offc" w:hAnsi="DIN Offc" w:cs="DIN Offc"/>
              </w:rPr>
            </w:pPr>
            <w:r>
              <w:rPr>
                <w:rFonts w:ascii="DIN Offc" w:hAnsi="DIN Offc" w:cs="DIN Offc"/>
              </w:rPr>
              <w:t>87,36</w:t>
            </w:r>
            <w:r w:rsidRPr="000506AF">
              <w:rPr>
                <w:rFonts w:ascii="DIN Offc" w:hAnsi="DIN Offc" w:cs="DIN Offc"/>
              </w:rPr>
              <w:t xml:space="preserve"> €</w:t>
            </w:r>
          </w:p>
        </w:tc>
        <w:tc>
          <w:tcPr>
            <w:tcW w:w="1701" w:type="dxa"/>
            <w:tcBorders>
              <w:left w:val="single" w:sz="6" w:space="0" w:color="000000"/>
              <w:right w:val="single" w:sz="6" w:space="0" w:color="000000"/>
            </w:tcBorders>
          </w:tcPr>
          <w:p w14:paraId="4E7C3662" w14:textId="77777777" w:rsidR="006E6715" w:rsidRPr="000506AF" w:rsidRDefault="006E6715" w:rsidP="0014728A">
            <w:pPr>
              <w:jc w:val="right"/>
              <w:rPr>
                <w:rFonts w:ascii="DIN Offc" w:hAnsi="DIN Offc" w:cs="DIN Offc"/>
              </w:rPr>
            </w:pPr>
            <w:r>
              <w:rPr>
                <w:rFonts w:ascii="DIN Offc" w:hAnsi="DIN Offc" w:cs="DIN Offc"/>
              </w:rPr>
              <w:t>3,36</w:t>
            </w:r>
            <w:r w:rsidRPr="000506AF">
              <w:rPr>
                <w:rFonts w:ascii="DIN Offc" w:hAnsi="DIN Offc" w:cs="DIN Offc"/>
              </w:rPr>
              <w:t xml:space="preserve"> €</w:t>
            </w:r>
          </w:p>
        </w:tc>
        <w:tc>
          <w:tcPr>
            <w:tcW w:w="1767" w:type="dxa"/>
            <w:tcBorders>
              <w:left w:val="single" w:sz="6" w:space="0" w:color="000000"/>
              <w:right w:val="single" w:sz="6" w:space="0" w:color="000000"/>
            </w:tcBorders>
          </w:tcPr>
          <w:p w14:paraId="0E3F37C7" w14:textId="77777777" w:rsidR="006E6715" w:rsidRPr="000506AF" w:rsidRDefault="006E6715" w:rsidP="0014728A">
            <w:pPr>
              <w:jc w:val="right"/>
              <w:rPr>
                <w:rFonts w:ascii="DIN Offc" w:hAnsi="DIN Offc" w:cs="DIN Offc"/>
              </w:rPr>
            </w:pPr>
            <w:r>
              <w:rPr>
                <w:rFonts w:ascii="DIN Offc" w:hAnsi="DIN Offc" w:cs="DIN Offc"/>
              </w:rPr>
              <w:t xml:space="preserve">76,68 </w:t>
            </w:r>
            <w:r w:rsidRPr="000506AF">
              <w:rPr>
                <w:rFonts w:ascii="DIN Offc" w:hAnsi="DIN Offc" w:cs="DIN Offc"/>
              </w:rPr>
              <w:t>€</w:t>
            </w:r>
          </w:p>
        </w:tc>
        <w:tc>
          <w:tcPr>
            <w:tcW w:w="2061" w:type="dxa"/>
            <w:tcBorders>
              <w:left w:val="single" w:sz="6" w:space="0" w:color="000000"/>
              <w:right w:val="single" w:sz="6" w:space="0" w:color="000000"/>
            </w:tcBorders>
          </w:tcPr>
          <w:p w14:paraId="2A4B8F88" w14:textId="77777777" w:rsidR="006E6715" w:rsidRPr="000506AF" w:rsidRDefault="006E6715" w:rsidP="0014728A">
            <w:pPr>
              <w:jc w:val="right"/>
              <w:rPr>
                <w:rFonts w:ascii="DIN Offc" w:hAnsi="DIN Offc" w:cs="DIN Offc"/>
              </w:rPr>
            </w:pPr>
            <w:r>
              <w:rPr>
                <w:rFonts w:ascii="DIN Offc" w:hAnsi="DIN Offc" w:cs="DIN Offc"/>
              </w:rPr>
              <w:t>2,95</w:t>
            </w:r>
            <w:r w:rsidRPr="000506AF">
              <w:rPr>
                <w:rFonts w:ascii="DIN Offc" w:hAnsi="DIN Offc" w:cs="DIN Offc"/>
              </w:rPr>
              <w:t xml:space="preserve"> €</w:t>
            </w:r>
          </w:p>
        </w:tc>
      </w:tr>
      <w:tr w:rsidR="006E6715" w:rsidRPr="000506AF" w14:paraId="516E9A6B" w14:textId="77777777" w:rsidTr="0014728A">
        <w:trPr>
          <w:trHeight w:val="302"/>
        </w:trPr>
        <w:tc>
          <w:tcPr>
            <w:tcW w:w="1731" w:type="dxa"/>
            <w:tcBorders>
              <w:left w:val="single" w:sz="6" w:space="0" w:color="000000"/>
              <w:right w:val="single" w:sz="6" w:space="0" w:color="000000"/>
            </w:tcBorders>
          </w:tcPr>
          <w:p w14:paraId="11589503"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 xml:space="preserve">120 l </w:t>
            </w:r>
          </w:p>
        </w:tc>
        <w:tc>
          <w:tcPr>
            <w:tcW w:w="1701" w:type="dxa"/>
            <w:tcBorders>
              <w:left w:val="single" w:sz="6" w:space="0" w:color="000000"/>
              <w:right w:val="single" w:sz="6" w:space="0" w:color="000000"/>
            </w:tcBorders>
          </w:tcPr>
          <w:p w14:paraId="0E595F65" w14:textId="77777777" w:rsidR="006E6715" w:rsidRPr="000506AF" w:rsidRDefault="006E6715" w:rsidP="0014728A">
            <w:pPr>
              <w:jc w:val="right"/>
              <w:rPr>
                <w:rFonts w:ascii="DIN Offc" w:hAnsi="DIN Offc" w:cs="DIN Offc"/>
              </w:rPr>
            </w:pPr>
            <w:r>
              <w:rPr>
                <w:rFonts w:ascii="DIN Offc" w:hAnsi="DIN Offc" w:cs="DIN Offc"/>
              </w:rPr>
              <w:t>120,24</w:t>
            </w:r>
            <w:r w:rsidRPr="000506AF">
              <w:rPr>
                <w:rFonts w:ascii="DIN Offc" w:hAnsi="DIN Offc" w:cs="DIN Offc"/>
              </w:rPr>
              <w:t xml:space="preserve"> €</w:t>
            </w:r>
          </w:p>
        </w:tc>
        <w:tc>
          <w:tcPr>
            <w:tcW w:w="1701" w:type="dxa"/>
            <w:tcBorders>
              <w:left w:val="single" w:sz="6" w:space="0" w:color="000000"/>
              <w:right w:val="single" w:sz="6" w:space="0" w:color="000000"/>
            </w:tcBorders>
          </w:tcPr>
          <w:p w14:paraId="15AD6E3A" w14:textId="77777777" w:rsidR="006E6715" w:rsidRPr="000506AF" w:rsidRDefault="006E6715" w:rsidP="0014728A">
            <w:pPr>
              <w:jc w:val="right"/>
              <w:rPr>
                <w:rFonts w:ascii="DIN Offc" w:hAnsi="DIN Offc" w:cs="DIN Offc"/>
              </w:rPr>
            </w:pPr>
            <w:r>
              <w:rPr>
                <w:rFonts w:ascii="DIN Offc" w:hAnsi="DIN Offc" w:cs="DIN Offc"/>
              </w:rPr>
              <w:t>4,62</w:t>
            </w:r>
            <w:r w:rsidRPr="000506AF">
              <w:rPr>
                <w:rFonts w:ascii="DIN Offc" w:hAnsi="DIN Offc" w:cs="DIN Offc"/>
              </w:rPr>
              <w:t>€</w:t>
            </w:r>
          </w:p>
        </w:tc>
        <w:tc>
          <w:tcPr>
            <w:tcW w:w="1767" w:type="dxa"/>
            <w:tcBorders>
              <w:left w:val="single" w:sz="6" w:space="0" w:color="000000"/>
              <w:right w:val="single" w:sz="6" w:space="0" w:color="000000"/>
            </w:tcBorders>
          </w:tcPr>
          <w:p w14:paraId="396A53F4" w14:textId="77777777" w:rsidR="006E6715" w:rsidRPr="000506AF" w:rsidRDefault="006E6715" w:rsidP="0014728A">
            <w:pPr>
              <w:jc w:val="right"/>
              <w:rPr>
                <w:rFonts w:ascii="DIN Offc" w:hAnsi="DIN Offc" w:cs="DIN Offc"/>
              </w:rPr>
            </w:pPr>
            <w:r>
              <w:rPr>
                <w:rFonts w:ascii="DIN Offc" w:hAnsi="DIN Offc" w:cs="DIN Offc"/>
              </w:rPr>
              <w:t>109,56</w:t>
            </w:r>
            <w:r w:rsidRPr="000506AF">
              <w:rPr>
                <w:rFonts w:ascii="DIN Offc" w:hAnsi="DIN Offc" w:cs="DIN Offc"/>
              </w:rPr>
              <w:t xml:space="preserve"> €</w:t>
            </w:r>
          </w:p>
        </w:tc>
        <w:tc>
          <w:tcPr>
            <w:tcW w:w="2061" w:type="dxa"/>
            <w:tcBorders>
              <w:left w:val="single" w:sz="6" w:space="0" w:color="000000"/>
              <w:right w:val="single" w:sz="6" w:space="0" w:color="000000"/>
            </w:tcBorders>
          </w:tcPr>
          <w:p w14:paraId="3F2389EA" w14:textId="77777777" w:rsidR="006E6715" w:rsidRPr="000506AF" w:rsidRDefault="006E6715" w:rsidP="0014728A">
            <w:pPr>
              <w:jc w:val="right"/>
              <w:rPr>
                <w:rFonts w:ascii="DIN Offc" w:hAnsi="DIN Offc" w:cs="DIN Offc"/>
              </w:rPr>
            </w:pPr>
            <w:r>
              <w:rPr>
                <w:rFonts w:ascii="DIN Offc" w:hAnsi="DIN Offc" w:cs="DIN Offc"/>
              </w:rPr>
              <w:t>4,21</w:t>
            </w:r>
            <w:r w:rsidRPr="000506AF">
              <w:rPr>
                <w:rFonts w:ascii="DIN Offc" w:hAnsi="DIN Offc" w:cs="DIN Offc"/>
              </w:rPr>
              <w:t xml:space="preserve"> €</w:t>
            </w:r>
          </w:p>
        </w:tc>
      </w:tr>
      <w:tr w:rsidR="006E6715" w:rsidRPr="000506AF" w14:paraId="5510D843" w14:textId="77777777" w:rsidTr="0014728A">
        <w:trPr>
          <w:trHeight w:val="302"/>
        </w:trPr>
        <w:tc>
          <w:tcPr>
            <w:tcW w:w="1731" w:type="dxa"/>
            <w:tcBorders>
              <w:left w:val="single" w:sz="6" w:space="0" w:color="000000"/>
              <w:right w:val="single" w:sz="6" w:space="0" w:color="000000"/>
            </w:tcBorders>
          </w:tcPr>
          <w:p w14:paraId="1B26CE7E"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240 l</w:t>
            </w:r>
          </w:p>
        </w:tc>
        <w:tc>
          <w:tcPr>
            <w:tcW w:w="1701" w:type="dxa"/>
            <w:tcBorders>
              <w:left w:val="single" w:sz="6" w:space="0" w:color="000000"/>
              <w:right w:val="single" w:sz="6" w:space="0" w:color="000000"/>
            </w:tcBorders>
          </w:tcPr>
          <w:p w14:paraId="3ACC8686" w14:textId="77777777" w:rsidR="006E6715" w:rsidRPr="000506AF" w:rsidRDefault="006E6715" w:rsidP="0014728A">
            <w:pPr>
              <w:jc w:val="right"/>
              <w:rPr>
                <w:rFonts w:ascii="DIN Offc" w:hAnsi="DIN Offc" w:cs="DIN Offc"/>
              </w:rPr>
            </w:pPr>
            <w:r>
              <w:rPr>
                <w:rFonts w:ascii="DIN Offc" w:hAnsi="DIN Offc" w:cs="DIN Offc"/>
              </w:rPr>
              <w:t>237,48</w:t>
            </w:r>
            <w:r w:rsidRPr="000506AF">
              <w:rPr>
                <w:rFonts w:ascii="DIN Offc" w:hAnsi="DIN Offc" w:cs="DIN Offc"/>
              </w:rPr>
              <w:t xml:space="preserve"> €</w:t>
            </w:r>
          </w:p>
        </w:tc>
        <w:tc>
          <w:tcPr>
            <w:tcW w:w="1701" w:type="dxa"/>
            <w:tcBorders>
              <w:left w:val="single" w:sz="6" w:space="0" w:color="000000"/>
              <w:right w:val="single" w:sz="6" w:space="0" w:color="000000"/>
            </w:tcBorders>
          </w:tcPr>
          <w:p w14:paraId="535198D9" w14:textId="77777777" w:rsidR="006E6715" w:rsidRPr="000506AF" w:rsidRDefault="006E6715" w:rsidP="0014728A">
            <w:pPr>
              <w:jc w:val="right"/>
              <w:rPr>
                <w:rFonts w:ascii="DIN Offc" w:hAnsi="DIN Offc" w:cs="DIN Offc"/>
              </w:rPr>
            </w:pPr>
            <w:r>
              <w:rPr>
                <w:rFonts w:ascii="DIN Offc" w:hAnsi="DIN Offc" w:cs="DIN Offc"/>
              </w:rPr>
              <w:t>9,13</w:t>
            </w:r>
            <w:r w:rsidRPr="000506AF">
              <w:rPr>
                <w:rFonts w:ascii="DIN Offc" w:hAnsi="DIN Offc" w:cs="DIN Offc"/>
              </w:rPr>
              <w:t xml:space="preserve"> €</w:t>
            </w:r>
          </w:p>
        </w:tc>
        <w:tc>
          <w:tcPr>
            <w:tcW w:w="1767" w:type="dxa"/>
            <w:tcBorders>
              <w:left w:val="single" w:sz="6" w:space="0" w:color="000000"/>
              <w:right w:val="single" w:sz="6" w:space="0" w:color="000000"/>
            </w:tcBorders>
          </w:tcPr>
          <w:p w14:paraId="7C619252" w14:textId="77777777" w:rsidR="006E6715" w:rsidRPr="000506AF" w:rsidRDefault="006E6715" w:rsidP="0014728A">
            <w:pPr>
              <w:jc w:val="right"/>
              <w:rPr>
                <w:rFonts w:ascii="DIN Offc" w:hAnsi="DIN Offc" w:cs="DIN Offc"/>
              </w:rPr>
            </w:pPr>
            <w:r>
              <w:rPr>
                <w:rFonts w:ascii="DIN Offc" w:hAnsi="DIN Offc" w:cs="DIN Offc"/>
              </w:rPr>
              <w:t>216,60</w:t>
            </w:r>
            <w:r w:rsidRPr="000506AF">
              <w:rPr>
                <w:rFonts w:ascii="DIN Offc" w:hAnsi="DIN Offc" w:cs="DIN Offc"/>
              </w:rPr>
              <w:t xml:space="preserve"> €</w:t>
            </w:r>
          </w:p>
        </w:tc>
        <w:tc>
          <w:tcPr>
            <w:tcW w:w="2061" w:type="dxa"/>
            <w:tcBorders>
              <w:left w:val="single" w:sz="6" w:space="0" w:color="000000"/>
              <w:right w:val="single" w:sz="6" w:space="0" w:color="000000"/>
            </w:tcBorders>
          </w:tcPr>
          <w:p w14:paraId="46375DA8" w14:textId="77777777" w:rsidR="006E6715" w:rsidRPr="000506AF" w:rsidRDefault="006E6715" w:rsidP="0014728A">
            <w:pPr>
              <w:jc w:val="right"/>
              <w:rPr>
                <w:rFonts w:ascii="DIN Offc" w:hAnsi="DIN Offc" w:cs="DIN Offc"/>
              </w:rPr>
            </w:pPr>
            <w:r>
              <w:rPr>
                <w:rFonts w:ascii="DIN Offc" w:hAnsi="DIN Offc" w:cs="DIN Offc"/>
              </w:rPr>
              <w:t>8,33</w:t>
            </w:r>
            <w:r w:rsidRPr="000506AF">
              <w:rPr>
                <w:rFonts w:ascii="DIN Offc" w:hAnsi="DIN Offc" w:cs="DIN Offc"/>
              </w:rPr>
              <w:t xml:space="preserve"> €</w:t>
            </w:r>
          </w:p>
        </w:tc>
      </w:tr>
      <w:tr w:rsidR="006E6715" w:rsidRPr="000506AF" w14:paraId="6DBC92C1" w14:textId="77777777" w:rsidTr="0014728A">
        <w:trPr>
          <w:trHeight w:val="302"/>
        </w:trPr>
        <w:tc>
          <w:tcPr>
            <w:tcW w:w="1731" w:type="dxa"/>
            <w:tcBorders>
              <w:left w:val="single" w:sz="6" w:space="0" w:color="000000"/>
              <w:right w:val="single" w:sz="6" w:space="0" w:color="000000"/>
            </w:tcBorders>
          </w:tcPr>
          <w:p w14:paraId="02456134"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1.100 l</w:t>
            </w:r>
          </w:p>
        </w:tc>
        <w:tc>
          <w:tcPr>
            <w:tcW w:w="1701" w:type="dxa"/>
            <w:tcBorders>
              <w:left w:val="single" w:sz="6" w:space="0" w:color="000000"/>
              <w:right w:val="single" w:sz="6" w:space="0" w:color="000000"/>
            </w:tcBorders>
          </w:tcPr>
          <w:p w14:paraId="3AAEB9B8" w14:textId="77777777" w:rsidR="006E6715" w:rsidRPr="000506AF" w:rsidRDefault="006E6715" w:rsidP="0014728A">
            <w:pPr>
              <w:jc w:val="right"/>
              <w:rPr>
                <w:rFonts w:ascii="DIN Offc" w:hAnsi="DIN Offc" w:cs="DIN Offc"/>
              </w:rPr>
            </w:pPr>
            <w:r>
              <w:rPr>
                <w:rFonts w:ascii="DIN Offc" w:hAnsi="DIN Offc" w:cs="DIN Offc"/>
              </w:rPr>
              <w:t>1.008,84</w:t>
            </w:r>
            <w:r w:rsidRPr="000506AF">
              <w:rPr>
                <w:rFonts w:ascii="DIN Offc" w:hAnsi="DIN Offc" w:cs="DIN Offc"/>
              </w:rPr>
              <w:t xml:space="preserve"> €</w:t>
            </w:r>
          </w:p>
        </w:tc>
        <w:tc>
          <w:tcPr>
            <w:tcW w:w="1701" w:type="dxa"/>
            <w:tcBorders>
              <w:left w:val="single" w:sz="6" w:space="0" w:color="000000"/>
              <w:right w:val="single" w:sz="6" w:space="0" w:color="000000"/>
            </w:tcBorders>
          </w:tcPr>
          <w:p w14:paraId="5C1799AB" w14:textId="77777777" w:rsidR="006E6715" w:rsidRPr="000506AF" w:rsidRDefault="006E6715" w:rsidP="0014728A">
            <w:pPr>
              <w:jc w:val="right"/>
              <w:rPr>
                <w:rFonts w:ascii="DIN Offc" w:hAnsi="DIN Offc" w:cs="DIN Offc"/>
              </w:rPr>
            </w:pPr>
            <w:r>
              <w:rPr>
                <w:rFonts w:ascii="DIN Offc" w:hAnsi="DIN Offc" w:cs="DIN Offc"/>
              </w:rPr>
              <w:t>38,80</w:t>
            </w:r>
            <w:r w:rsidRPr="000506AF">
              <w:rPr>
                <w:rFonts w:ascii="DIN Offc" w:hAnsi="DIN Offc" w:cs="DIN Offc"/>
              </w:rPr>
              <w:t xml:space="preserve"> €</w:t>
            </w:r>
          </w:p>
        </w:tc>
        <w:tc>
          <w:tcPr>
            <w:tcW w:w="1767" w:type="dxa"/>
            <w:tcBorders>
              <w:left w:val="single" w:sz="6" w:space="0" w:color="000000"/>
              <w:right w:val="single" w:sz="6" w:space="0" w:color="000000"/>
            </w:tcBorders>
          </w:tcPr>
          <w:p w14:paraId="106F0D17" w14:textId="77777777" w:rsidR="006E6715" w:rsidRPr="000506AF" w:rsidRDefault="006E6715" w:rsidP="0014728A">
            <w:pPr>
              <w:jc w:val="right"/>
              <w:rPr>
                <w:rFonts w:ascii="DIN Offc" w:hAnsi="DIN Offc" w:cs="DIN Offc"/>
              </w:rPr>
            </w:pPr>
            <w:r w:rsidRPr="000506AF">
              <w:rPr>
                <w:rFonts w:ascii="DIN Offc" w:hAnsi="DIN Offc" w:cs="DIN Offc"/>
              </w:rPr>
              <w:t>-</w:t>
            </w:r>
          </w:p>
        </w:tc>
        <w:tc>
          <w:tcPr>
            <w:tcW w:w="2061" w:type="dxa"/>
            <w:tcBorders>
              <w:left w:val="single" w:sz="6" w:space="0" w:color="000000"/>
              <w:right w:val="single" w:sz="6" w:space="0" w:color="000000"/>
            </w:tcBorders>
          </w:tcPr>
          <w:p w14:paraId="0F55E847" w14:textId="77777777" w:rsidR="006E6715" w:rsidRPr="000506AF" w:rsidRDefault="006E6715" w:rsidP="0014728A">
            <w:pPr>
              <w:jc w:val="right"/>
              <w:rPr>
                <w:rFonts w:ascii="DIN Offc" w:hAnsi="DIN Offc" w:cs="DIN Offc"/>
              </w:rPr>
            </w:pPr>
            <w:r w:rsidRPr="000506AF">
              <w:rPr>
                <w:rFonts w:ascii="DIN Offc" w:hAnsi="DIN Offc" w:cs="DIN Offc"/>
              </w:rPr>
              <w:t>-</w:t>
            </w:r>
          </w:p>
        </w:tc>
      </w:tr>
      <w:tr w:rsidR="006E6715" w:rsidRPr="000506AF" w14:paraId="0D29DDA8" w14:textId="77777777" w:rsidTr="0014728A">
        <w:trPr>
          <w:trHeight w:val="302"/>
        </w:trPr>
        <w:tc>
          <w:tcPr>
            <w:tcW w:w="1731" w:type="dxa"/>
            <w:tcBorders>
              <w:top w:val="single" w:sz="12" w:space="0" w:color="auto"/>
              <w:left w:val="single" w:sz="6" w:space="0" w:color="000000"/>
              <w:right w:val="single" w:sz="6" w:space="0" w:color="000000"/>
            </w:tcBorders>
          </w:tcPr>
          <w:p w14:paraId="7656E155" w14:textId="77777777" w:rsidR="006E6715" w:rsidRPr="000506AF" w:rsidRDefault="006E6715" w:rsidP="0014728A">
            <w:pPr>
              <w:rPr>
                <w:rFonts w:ascii="DIN Offc" w:hAnsi="DIN Offc" w:cs="DIN Offc"/>
                <w:sz w:val="24"/>
                <w:szCs w:val="24"/>
              </w:rPr>
            </w:pPr>
            <w:r w:rsidRPr="000506AF">
              <w:rPr>
                <w:rFonts w:ascii="DIN Offc" w:hAnsi="DIN Offc" w:cs="DIN Offc"/>
                <w:b/>
                <w:sz w:val="24"/>
                <w:szCs w:val="24"/>
              </w:rPr>
              <w:t>Bioabfall</w:t>
            </w:r>
          </w:p>
        </w:tc>
        <w:tc>
          <w:tcPr>
            <w:tcW w:w="1701" w:type="dxa"/>
            <w:tcBorders>
              <w:top w:val="single" w:sz="12" w:space="0" w:color="auto"/>
            </w:tcBorders>
          </w:tcPr>
          <w:p w14:paraId="7E0F7761" w14:textId="77777777" w:rsidR="006E6715" w:rsidRPr="000506AF" w:rsidRDefault="006E6715" w:rsidP="0014728A">
            <w:pPr>
              <w:jc w:val="right"/>
              <w:rPr>
                <w:rFonts w:ascii="DIN Offc" w:hAnsi="DIN Offc" w:cs="DIN Offc"/>
              </w:rPr>
            </w:pPr>
          </w:p>
        </w:tc>
        <w:tc>
          <w:tcPr>
            <w:tcW w:w="1701" w:type="dxa"/>
            <w:tcBorders>
              <w:top w:val="single" w:sz="12" w:space="0" w:color="auto"/>
              <w:left w:val="single" w:sz="6" w:space="0" w:color="000000"/>
              <w:right w:val="single" w:sz="6" w:space="0" w:color="000000"/>
            </w:tcBorders>
          </w:tcPr>
          <w:p w14:paraId="3263CE08" w14:textId="77777777" w:rsidR="006E6715" w:rsidRPr="000506AF" w:rsidRDefault="006E6715" w:rsidP="0014728A">
            <w:pPr>
              <w:jc w:val="right"/>
              <w:rPr>
                <w:rFonts w:ascii="DIN Offc" w:hAnsi="DIN Offc" w:cs="DIN Offc"/>
              </w:rPr>
            </w:pPr>
          </w:p>
        </w:tc>
        <w:tc>
          <w:tcPr>
            <w:tcW w:w="1767" w:type="dxa"/>
            <w:tcBorders>
              <w:top w:val="single" w:sz="12" w:space="0" w:color="auto"/>
              <w:left w:val="single" w:sz="6" w:space="0" w:color="000000"/>
              <w:right w:val="single" w:sz="6" w:space="0" w:color="000000"/>
            </w:tcBorders>
          </w:tcPr>
          <w:p w14:paraId="39E3E43F" w14:textId="77777777" w:rsidR="006E6715" w:rsidRPr="000506AF" w:rsidRDefault="006E6715" w:rsidP="0014728A">
            <w:pPr>
              <w:jc w:val="right"/>
              <w:rPr>
                <w:rFonts w:ascii="DIN Offc" w:hAnsi="DIN Offc" w:cs="DIN Offc"/>
              </w:rPr>
            </w:pPr>
          </w:p>
        </w:tc>
        <w:tc>
          <w:tcPr>
            <w:tcW w:w="2061" w:type="dxa"/>
            <w:tcBorders>
              <w:top w:val="single" w:sz="12" w:space="0" w:color="auto"/>
              <w:right w:val="single" w:sz="6" w:space="0" w:color="000000"/>
            </w:tcBorders>
          </w:tcPr>
          <w:p w14:paraId="76B80878" w14:textId="77777777" w:rsidR="006E6715" w:rsidRPr="000506AF" w:rsidRDefault="006E6715" w:rsidP="0014728A">
            <w:pPr>
              <w:jc w:val="right"/>
              <w:rPr>
                <w:rFonts w:ascii="DIN Offc" w:hAnsi="DIN Offc" w:cs="DIN Offc"/>
              </w:rPr>
            </w:pPr>
          </w:p>
        </w:tc>
      </w:tr>
      <w:tr w:rsidR="006E6715" w:rsidRPr="000506AF" w14:paraId="42BCD469" w14:textId="77777777" w:rsidTr="0014728A">
        <w:trPr>
          <w:trHeight w:val="302"/>
        </w:trPr>
        <w:tc>
          <w:tcPr>
            <w:tcW w:w="1731" w:type="dxa"/>
            <w:tcBorders>
              <w:left w:val="single" w:sz="6" w:space="0" w:color="000000"/>
              <w:right w:val="single" w:sz="6" w:space="0" w:color="000000"/>
            </w:tcBorders>
          </w:tcPr>
          <w:p w14:paraId="1A292577"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 xml:space="preserve">  80 l</w:t>
            </w:r>
          </w:p>
        </w:tc>
        <w:tc>
          <w:tcPr>
            <w:tcW w:w="1701" w:type="dxa"/>
            <w:tcBorders>
              <w:left w:val="single" w:sz="6" w:space="0" w:color="000000"/>
              <w:right w:val="single" w:sz="6" w:space="0" w:color="000000"/>
            </w:tcBorders>
          </w:tcPr>
          <w:p w14:paraId="378EF8E2" w14:textId="77777777" w:rsidR="006E6715" w:rsidRPr="000506AF" w:rsidRDefault="006E6715" w:rsidP="0014728A">
            <w:pPr>
              <w:jc w:val="right"/>
              <w:rPr>
                <w:rFonts w:ascii="DIN Offc" w:hAnsi="DIN Offc" w:cs="DIN Offc"/>
              </w:rPr>
            </w:pPr>
            <w:r>
              <w:rPr>
                <w:rFonts w:ascii="DIN Offc" w:hAnsi="DIN Offc" w:cs="DIN Offc"/>
              </w:rPr>
              <w:t>44,52</w:t>
            </w:r>
            <w:r w:rsidRPr="000506AF">
              <w:rPr>
                <w:rFonts w:ascii="DIN Offc" w:hAnsi="DIN Offc" w:cs="DIN Offc"/>
              </w:rPr>
              <w:t xml:space="preserve"> €</w:t>
            </w:r>
          </w:p>
        </w:tc>
        <w:tc>
          <w:tcPr>
            <w:tcW w:w="1701" w:type="dxa"/>
            <w:tcBorders>
              <w:left w:val="single" w:sz="6" w:space="0" w:color="000000"/>
              <w:right w:val="single" w:sz="6" w:space="0" w:color="000000"/>
            </w:tcBorders>
          </w:tcPr>
          <w:p w14:paraId="02EEC7DA" w14:textId="77777777" w:rsidR="006E6715" w:rsidRPr="000506AF" w:rsidRDefault="006E6715" w:rsidP="0014728A">
            <w:pPr>
              <w:jc w:val="right"/>
              <w:rPr>
                <w:rFonts w:ascii="DIN Offc" w:hAnsi="DIN Offc" w:cs="DIN Offc"/>
              </w:rPr>
            </w:pPr>
            <w:r>
              <w:rPr>
                <w:rFonts w:ascii="DIN Offc" w:hAnsi="DIN Offc" w:cs="DIN Offc"/>
              </w:rPr>
              <w:t>1,71</w:t>
            </w:r>
            <w:r w:rsidRPr="000506AF">
              <w:rPr>
                <w:rFonts w:ascii="DIN Offc" w:hAnsi="DIN Offc" w:cs="DIN Offc"/>
              </w:rPr>
              <w:t xml:space="preserve"> €</w:t>
            </w:r>
          </w:p>
        </w:tc>
        <w:tc>
          <w:tcPr>
            <w:tcW w:w="1767" w:type="dxa"/>
            <w:tcBorders>
              <w:left w:val="single" w:sz="6" w:space="0" w:color="000000"/>
              <w:right w:val="single" w:sz="6" w:space="0" w:color="000000"/>
            </w:tcBorders>
          </w:tcPr>
          <w:p w14:paraId="1D75B031" w14:textId="77777777" w:rsidR="006E6715" w:rsidRPr="000506AF" w:rsidRDefault="006E6715" w:rsidP="0014728A">
            <w:pPr>
              <w:jc w:val="right"/>
              <w:rPr>
                <w:rFonts w:ascii="DIN Offc" w:hAnsi="DIN Offc" w:cs="DIN Offc"/>
              </w:rPr>
            </w:pPr>
            <w:r>
              <w:rPr>
                <w:rFonts w:ascii="DIN Offc" w:hAnsi="DIN Offc" w:cs="DIN Offc"/>
              </w:rPr>
              <w:t>33,12</w:t>
            </w:r>
            <w:r w:rsidRPr="000506AF">
              <w:rPr>
                <w:rFonts w:ascii="DIN Offc" w:hAnsi="DIN Offc" w:cs="DIN Offc"/>
              </w:rPr>
              <w:t xml:space="preserve"> €</w:t>
            </w:r>
          </w:p>
        </w:tc>
        <w:tc>
          <w:tcPr>
            <w:tcW w:w="2061" w:type="dxa"/>
            <w:tcBorders>
              <w:left w:val="single" w:sz="6" w:space="0" w:color="000000"/>
              <w:right w:val="single" w:sz="6" w:space="0" w:color="000000"/>
            </w:tcBorders>
          </w:tcPr>
          <w:p w14:paraId="46F511E8" w14:textId="77777777" w:rsidR="006E6715" w:rsidRPr="000506AF" w:rsidRDefault="006E6715" w:rsidP="0014728A">
            <w:pPr>
              <w:jc w:val="right"/>
              <w:rPr>
                <w:rFonts w:ascii="DIN Offc" w:hAnsi="DIN Offc" w:cs="DIN Offc"/>
              </w:rPr>
            </w:pPr>
            <w:r>
              <w:rPr>
                <w:rFonts w:ascii="DIN Offc" w:hAnsi="DIN Offc" w:cs="DIN Offc"/>
              </w:rPr>
              <w:t>1,27</w:t>
            </w:r>
            <w:r w:rsidRPr="000506AF">
              <w:rPr>
                <w:rFonts w:ascii="DIN Offc" w:hAnsi="DIN Offc" w:cs="DIN Offc"/>
              </w:rPr>
              <w:t xml:space="preserve"> €</w:t>
            </w:r>
          </w:p>
        </w:tc>
      </w:tr>
      <w:tr w:rsidR="006E6715" w:rsidRPr="000506AF" w14:paraId="6E74216C" w14:textId="77777777" w:rsidTr="0014728A">
        <w:trPr>
          <w:trHeight w:val="302"/>
        </w:trPr>
        <w:tc>
          <w:tcPr>
            <w:tcW w:w="1731" w:type="dxa"/>
            <w:tcBorders>
              <w:left w:val="single" w:sz="6" w:space="0" w:color="000000"/>
              <w:right w:val="single" w:sz="6" w:space="0" w:color="000000"/>
            </w:tcBorders>
          </w:tcPr>
          <w:p w14:paraId="612DA5E5"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t xml:space="preserve">120 l </w:t>
            </w:r>
          </w:p>
        </w:tc>
        <w:tc>
          <w:tcPr>
            <w:tcW w:w="1701" w:type="dxa"/>
            <w:tcBorders>
              <w:left w:val="single" w:sz="6" w:space="0" w:color="000000"/>
              <w:right w:val="single" w:sz="6" w:space="0" w:color="000000"/>
            </w:tcBorders>
          </w:tcPr>
          <w:p w14:paraId="2F4235A8" w14:textId="77777777" w:rsidR="006E6715" w:rsidRPr="000506AF" w:rsidRDefault="006E6715" w:rsidP="0014728A">
            <w:pPr>
              <w:jc w:val="right"/>
              <w:rPr>
                <w:rFonts w:ascii="DIN Offc" w:hAnsi="DIN Offc" w:cs="DIN Offc"/>
              </w:rPr>
            </w:pPr>
            <w:r>
              <w:rPr>
                <w:rFonts w:ascii="DIN Offc" w:hAnsi="DIN Offc" w:cs="DIN Offc"/>
              </w:rPr>
              <w:t>57,84</w:t>
            </w:r>
            <w:r w:rsidRPr="000506AF">
              <w:rPr>
                <w:rFonts w:ascii="DIN Offc" w:hAnsi="DIN Offc" w:cs="DIN Offc"/>
              </w:rPr>
              <w:t xml:space="preserve"> €</w:t>
            </w:r>
          </w:p>
        </w:tc>
        <w:tc>
          <w:tcPr>
            <w:tcW w:w="1701" w:type="dxa"/>
            <w:tcBorders>
              <w:left w:val="single" w:sz="6" w:space="0" w:color="000000"/>
              <w:right w:val="single" w:sz="6" w:space="0" w:color="000000"/>
            </w:tcBorders>
          </w:tcPr>
          <w:p w14:paraId="1A11445A" w14:textId="77777777" w:rsidR="006E6715" w:rsidRPr="000506AF" w:rsidRDefault="006E6715" w:rsidP="0014728A">
            <w:pPr>
              <w:jc w:val="right"/>
              <w:rPr>
                <w:rFonts w:ascii="DIN Offc" w:hAnsi="DIN Offc" w:cs="DIN Offc"/>
              </w:rPr>
            </w:pPr>
            <w:r>
              <w:rPr>
                <w:rFonts w:ascii="DIN Offc" w:hAnsi="DIN Offc" w:cs="DIN Offc"/>
              </w:rPr>
              <w:t>2,22</w:t>
            </w:r>
            <w:r w:rsidRPr="000506AF">
              <w:rPr>
                <w:rFonts w:ascii="DIN Offc" w:hAnsi="DIN Offc" w:cs="DIN Offc"/>
              </w:rPr>
              <w:t xml:space="preserve"> €</w:t>
            </w:r>
          </w:p>
        </w:tc>
        <w:tc>
          <w:tcPr>
            <w:tcW w:w="1767" w:type="dxa"/>
            <w:tcBorders>
              <w:left w:val="single" w:sz="6" w:space="0" w:color="000000"/>
              <w:right w:val="single" w:sz="6" w:space="0" w:color="000000"/>
            </w:tcBorders>
          </w:tcPr>
          <w:p w14:paraId="2377EDC4" w14:textId="77777777" w:rsidR="006E6715" w:rsidRPr="000506AF" w:rsidRDefault="006E6715" w:rsidP="0014728A">
            <w:pPr>
              <w:jc w:val="right"/>
              <w:rPr>
                <w:rFonts w:ascii="DIN Offc" w:hAnsi="DIN Offc" w:cs="DIN Offc"/>
              </w:rPr>
            </w:pPr>
            <w:r>
              <w:rPr>
                <w:rFonts w:ascii="DIN Offc" w:hAnsi="DIN Offc" w:cs="DIN Offc"/>
              </w:rPr>
              <w:t>46,56</w:t>
            </w:r>
            <w:r w:rsidRPr="000506AF">
              <w:rPr>
                <w:rFonts w:ascii="DIN Offc" w:hAnsi="DIN Offc" w:cs="DIN Offc"/>
              </w:rPr>
              <w:t xml:space="preserve"> €</w:t>
            </w:r>
          </w:p>
        </w:tc>
        <w:tc>
          <w:tcPr>
            <w:tcW w:w="2061" w:type="dxa"/>
            <w:tcBorders>
              <w:left w:val="single" w:sz="6" w:space="0" w:color="000000"/>
              <w:right w:val="single" w:sz="6" w:space="0" w:color="000000"/>
            </w:tcBorders>
          </w:tcPr>
          <w:p w14:paraId="4AE92D1A" w14:textId="77777777" w:rsidR="006E6715" w:rsidRPr="000506AF" w:rsidRDefault="006E6715" w:rsidP="0014728A">
            <w:pPr>
              <w:jc w:val="right"/>
              <w:rPr>
                <w:rFonts w:ascii="DIN Offc" w:hAnsi="DIN Offc" w:cs="DIN Offc"/>
              </w:rPr>
            </w:pPr>
            <w:r>
              <w:rPr>
                <w:rFonts w:ascii="DIN Offc" w:hAnsi="DIN Offc" w:cs="DIN Offc"/>
              </w:rPr>
              <w:t>1,79</w:t>
            </w:r>
            <w:r w:rsidRPr="000506AF">
              <w:rPr>
                <w:rFonts w:ascii="DIN Offc" w:hAnsi="DIN Offc" w:cs="DIN Offc"/>
              </w:rPr>
              <w:t xml:space="preserve"> €</w:t>
            </w:r>
          </w:p>
        </w:tc>
      </w:tr>
      <w:tr w:rsidR="006E6715" w:rsidRPr="000506AF" w14:paraId="3E019A6C" w14:textId="77777777" w:rsidTr="0014728A">
        <w:trPr>
          <w:trHeight w:val="302"/>
        </w:trPr>
        <w:tc>
          <w:tcPr>
            <w:tcW w:w="1731" w:type="dxa"/>
            <w:tcBorders>
              <w:left w:val="single" w:sz="6" w:space="0" w:color="000000"/>
              <w:bottom w:val="single" w:sz="6" w:space="0" w:color="000000"/>
              <w:right w:val="single" w:sz="6" w:space="0" w:color="000000"/>
            </w:tcBorders>
          </w:tcPr>
          <w:p w14:paraId="78332A69" w14:textId="77777777" w:rsidR="006E6715" w:rsidRPr="000506AF" w:rsidRDefault="006E6715" w:rsidP="0014728A">
            <w:pPr>
              <w:jc w:val="right"/>
              <w:rPr>
                <w:rFonts w:ascii="DIN Offc" w:hAnsi="DIN Offc" w:cs="DIN Offc"/>
                <w:sz w:val="24"/>
                <w:szCs w:val="24"/>
              </w:rPr>
            </w:pPr>
            <w:r w:rsidRPr="000506AF">
              <w:rPr>
                <w:rFonts w:ascii="DIN Offc" w:hAnsi="DIN Offc" w:cs="DIN Offc"/>
                <w:sz w:val="24"/>
                <w:szCs w:val="24"/>
              </w:rPr>
              <w:lastRenderedPageBreak/>
              <w:t>240 l</w:t>
            </w:r>
          </w:p>
        </w:tc>
        <w:tc>
          <w:tcPr>
            <w:tcW w:w="1701" w:type="dxa"/>
            <w:tcBorders>
              <w:left w:val="single" w:sz="6" w:space="0" w:color="000000"/>
              <w:bottom w:val="single" w:sz="6" w:space="0" w:color="000000"/>
              <w:right w:val="single" w:sz="6" w:space="0" w:color="000000"/>
            </w:tcBorders>
          </w:tcPr>
          <w:p w14:paraId="5DEEF9DA" w14:textId="77777777" w:rsidR="006E6715" w:rsidRPr="000506AF" w:rsidRDefault="006E6715" w:rsidP="0014728A">
            <w:pPr>
              <w:jc w:val="right"/>
              <w:rPr>
                <w:rFonts w:ascii="DIN Offc" w:hAnsi="DIN Offc" w:cs="DIN Offc"/>
              </w:rPr>
            </w:pPr>
            <w:r>
              <w:rPr>
                <w:rFonts w:ascii="DIN Offc" w:hAnsi="DIN Offc" w:cs="DIN Offc"/>
              </w:rPr>
              <w:t>115,56</w:t>
            </w:r>
            <w:r w:rsidRPr="000506AF">
              <w:rPr>
                <w:rFonts w:ascii="DIN Offc" w:hAnsi="DIN Offc" w:cs="DIN Offc"/>
              </w:rPr>
              <w:t xml:space="preserve"> €</w:t>
            </w:r>
          </w:p>
        </w:tc>
        <w:tc>
          <w:tcPr>
            <w:tcW w:w="1701" w:type="dxa"/>
            <w:tcBorders>
              <w:left w:val="single" w:sz="6" w:space="0" w:color="000000"/>
              <w:bottom w:val="single" w:sz="6" w:space="0" w:color="000000"/>
              <w:right w:val="single" w:sz="6" w:space="0" w:color="000000"/>
            </w:tcBorders>
          </w:tcPr>
          <w:p w14:paraId="33F3F5D7" w14:textId="77777777" w:rsidR="006E6715" w:rsidRPr="000506AF" w:rsidRDefault="006E6715" w:rsidP="0014728A">
            <w:pPr>
              <w:jc w:val="right"/>
              <w:rPr>
                <w:rFonts w:ascii="DIN Offc" w:hAnsi="DIN Offc" w:cs="DIN Offc"/>
              </w:rPr>
            </w:pPr>
            <w:r>
              <w:rPr>
                <w:rFonts w:ascii="DIN Offc" w:hAnsi="DIN Offc" w:cs="DIN Offc"/>
              </w:rPr>
              <w:t>4,44</w:t>
            </w:r>
            <w:r w:rsidRPr="000506AF">
              <w:rPr>
                <w:rFonts w:ascii="DIN Offc" w:hAnsi="DIN Offc" w:cs="DIN Offc"/>
              </w:rPr>
              <w:t xml:space="preserve"> €</w:t>
            </w:r>
          </w:p>
        </w:tc>
        <w:tc>
          <w:tcPr>
            <w:tcW w:w="1767" w:type="dxa"/>
            <w:tcBorders>
              <w:left w:val="single" w:sz="6" w:space="0" w:color="000000"/>
              <w:bottom w:val="single" w:sz="6" w:space="0" w:color="000000"/>
              <w:right w:val="single" w:sz="6" w:space="0" w:color="000000"/>
            </w:tcBorders>
          </w:tcPr>
          <w:p w14:paraId="312B042F" w14:textId="77777777" w:rsidR="006E6715" w:rsidRPr="000506AF" w:rsidRDefault="006E6715" w:rsidP="0014728A">
            <w:pPr>
              <w:jc w:val="right"/>
              <w:rPr>
                <w:rFonts w:ascii="DIN Offc" w:hAnsi="DIN Offc" w:cs="DIN Offc"/>
              </w:rPr>
            </w:pPr>
            <w:r>
              <w:rPr>
                <w:rFonts w:ascii="DIN Offc" w:hAnsi="DIN Offc" w:cs="DIN Offc"/>
              </w:rPr>
              <w:t>93,00</w:t>
            </w:r>
            <w:r w:rsidRPr="000506AF">
              <w:rPr>
                <w:rFonts w:ascii="DIN Offc" w:hAnsi="DIN Offc" w:cs="DIN Offc"/>
              </w:rPr>
              <w:t xml:space="preserve"> €</w:t>
            </w:r>
          </w:p>
        </w:tc>
        <w:tc>
          <w:tcPr>
            <w:tcW w:w="2061" w:type="dxa"/>
            <w:tcBorders>
              <w:left w:val="single" w:sz="6" w:space="0" w:color="000000"/>
              <w:bottom w:val="single" w:sz="6" w:space="0" w:color="000000"/>
              <w:right w:val="single" w:sz="6" w:space="0" w:color="000000"/>
            </w:tcBorders>
          </w:tcPr>
          <w:p w14:paraId="5A4C5910" w14:textId="77777777" w:rsidR="006E6715" w:rsidRPr="000506AF" w:rsidRDefault="006E6715" w:rsidP="0014728A">
            <w:pPr>
              <w:jc w:val="right"/>
              <w:rPr>
                <w:rFonts w:ascii="DIN Offc" w:hAnsi="DIN Offc" w:cs="DIN Offc"/>
              </w:rPr>
            </w:pPr>
            <w:r>
              <w:rPr>
                <w:rFonts w:ascii="DIN Offc" w:hAnsi="DIN Offc" w:cs="DIN Offc"/>
              </w:rPr>
              <w:t>3,58</w:t>
            </w:r>
            <w:r w:rsidRPr="000506AF">
              <w:rPr>
                <w:rFonts w:ascii="DIN Offc" w:hAnsi="DIN Offc" w:cs="DIN Offc"/>
              </w:rPr>
              <w:t xml:space="preserve"> €</w:t>
            </w:r>
          </w:p>
        </w:tc>
      </w:tr>
    </w:tbl>
    <w:p w14:paraId="5E8DF261" w14:textId="77777777" w:rsidR="006E6715" w:rsidRPr="000506AF" w:rsidRDefault="006E6715" w:rsidP="006E6715">
      <w:pPr>
        <w:tabs>
          <w:tab w:val="left" w:pos="426"/>
          <w:tab w:val="left" w:pos="1440"/>
          <w:tab w:val="left" w:pos="5184"/>
        </w:tabs>
        <w:ind w:left="426" w:hanging="426"/>
        <w:rPr>
          <w:rFonts w:ascii="DIN Offc" w:hAnsi="DIN Offc" w:cs="DIN Offc"/>
          <w:sz w:val="24"/>
          <w:szCs w:val="24"/>
        </w:rPr>
      </w:pPr>
    </w:p>
    <w:p w14:paraId="1FF0BA7A" w14:textId="77777777" w:rsidR="006E6715" w:rsidRPr="000506AF" w:rsidRDefault="006E6715" w:rsidP="006E6715">
      <w:pPr>
        <w:rPr>
          <w:rFonts w:ascii="DIN Offc" w:hAnsi="DIN Offc" w:cs="DIN Offc"/>
          <w:i/>
        </w:rPr>
      </w:pPr>
      <w:r w:rsidRPr="000506AF">
        <w:rPr>
          <w:rFonts w:ascii="DIN Offc" w:hAnsi="DIN Offc" w:cs="DIN Offc"/>
          <w:i/>
        </w:rPr>
        <w:t xml:space="preserve">§ 2 Abs. </w:t>
      </w:r>
      <w:r>
        <w:rPr>
          <w:rFonts w:ascii="DIN Offc" w:hAnsi="DIN Offc" w:cs="DIN Offc"/>
          <w:i/>
        </w:rPr>
        <w:t>3</w:t>
      </w:r>
      <w:r w:rsidRPr="000506AF">
        <w:rPr>
          <w:rFonts w:ascii="DIN Offc" w:hAnsi="DIN Offc" w:cs="DIN Offc"/>
          <w:i/>
        </w:rPr>
        <w:t xml:space="preserve"> </w:t>
      </w:r>
      <w:r>
        <w:rPr>
          <w:rFonts w:ascii="DIN Offc" w:hAnsi="DIN Offc" w:cs="DIN Offc"/>
          <w:i/>
        </w:rPr>
        <w:t xml:space="preserve">Nr. 3 a) </w:t>
      </w:r>
      <w:r w:rsidRPr="000506AF">
        <w:rPr>
          <w:rFonts w:ascii="DIN Offc" w:hAnsi="DIN Offc" w:cs="DIN Offc"/>
          <w:i/>
        </w:rPr>
        <w:t>wird wie folgt neu gefasst:</w:t>
      </w:r>
    </w:p>
    <w:p w14:paraId="56C30885" w14:textId="77777777" w:rsidR="006E6715" w:rsidRPr="002F3458" w:rsidRDefault="006E6715" w:rsidP="006E6715">
      <w:pPr>
        <w:tabs>
          <w:tab w:val="left" w:pos="432"/>
          <w:tab w:val="left" w:pos="1440"/>
          <w:tab w:val="left" w:pos="5184"/>
        </w:tabs>
        <w:ind w:left="432"/>
        <w:rPr>
          <w:rFonts w:ascii="DIN Offc" w:hAnsi="DIN Offc" w:cs="DIN Offc"/>
        </w:rPr>
      </w:pPr>
      <w:r w:rsidRPr="002F3458">
        <w:rPr>
          <w:rFonts w:ascii="DIN Offc" w:hAnsi="DIN Offc" w:cs="DIN Offc"/>
        </w:rPr>
        <w:t>Für die Anlieferung andienungspflichtiger Abfälle im Entsorgungszentrum Wilhelmshaven sind folgende Gebühren zu entrichten:</w:t>
      </w:r>
    </w:p>
    <w:tbl>
      <w:tblPr>
        <w:tblW w:w="8734" w:type="dxa"/>
        <w:tblInd w:w="510" w:type="dxa"/>
        <w:tblLayout w:type="fixed"/>
        <w:tblCellMar>
          <w:left w:w="30" w:type="dxa"/>
          <w:right w:w="30" w:type="dxa"/>
        </w:tblCellMar>
        <w:tblLook w:val="0000" w:firstRow="0" w:lastRow="0" w:firstColumn="0" w:lastColumn="0" w:noHBand="0" w:noVBand="0"/>
      </w:tblPr>
      <w:tblGrid>
        <w:gridCol w:w="1788"/>
        <w:gridCol w:w="5245"/>
        <w:gridCol w:w="1701"/>
      </w:tblGrid>
      <w:tr w:rsidR="006E6715" w:rsidRPr="002F3458" w14:paraId="3900339A" w14:textId="77777777" w:rsidTr="0014728A">
        <w:trPr>
          <w:cantSplit/>
          <w:trHeight w:val="260"/>
        </w:trPr>
        <w:tc>
          <w:tcPr>
            <w:tcW w:w="1788" w:type="dxa"/>
            <w:tcBorders>
              <w:top w:val="single" w:sz="6" w:space="0" w:color="000000"/>
              <w:left w:val="single" w:sz="6" w:space="0" w:color="000000"/>
              <w:bottom w:val="single" w:sz="4" w:space="0" w:color="auto"/>
            </w:tcBorders>
            <w:shd w:val="pct25" w:color="000000" w:fill="FFFFFF"/>
          </w:tcPr>
          <w:p w14:paraId="6BBCB1C6" w14:textId="77777777" w:rsidR="006E6715" w:rsidRPr="002F3458" w:rsidRDefault="006E6715" w:rsidP="0014728A">
            <w:pPr>
              <w:jc w:val="center"/>
              <w:rPr>
                <w:rFonts w:ascii="DIN Offc" w:hAnsi="DIN Offc" w:cs="DIN Offc"/>
                <w:b/>
              </w:rPr>
            </w:pPr>
            <w:r w:rsidRPr="002F3458">
              <w:rPr>
                <w:rFonts w:ascii="DIN Offc" w:hAnsi="DIN Offc" w:cs="DIN Offc"/>
                <w:b/>
              </w:rPr>
              <w:t>Gebührengruppe</w:t>
            </w:r>
          </w:p>
          <w:p w14:paraId="40FCE307" w14:textId="77777777" w:rsidR="006E6715" w:rsidRPr="002F3458" w:rsidRDefault="006E6715" w:rsidP="0014728A">
            <w:pPr>
              <w:jc w:val="center"/>
              <w:rPr>
                <w:rFonts w:ascii="DIN Offc" w:hAnsi="DIN Offc" w:cs="DIN Offc"/>
                <w:b/>
              </w:rPr>
            </w:pPr>
          </w:p>
        </w:tc>
        <w:tc>
          <w:tcPr>
            <w:tcW w:w="5245" w:type="dxa"/>
            <w:tcBorders>
              <w:top w:val="single" w:sz="6" w:space="0" w:color="000000"/>
              <w:left w:val="single" w:sz="6" w:space="0" w:color="000000"/>
              <w:bottom w:val="single" w:sz="4" w:space="0" w:color="auto"/>
              <w:right w:val="single" w:sz="6" w:space="0" w:color="000000"/>
            </w:tcBorders>
            <w:shd w:val="pct25" w:color="000000" w:fill="FFFFFF"/>
          </w:tcPr>
          <w:p w14:paraId="409E652D" w14:textId="77777777" w:rsidR="006E6715" w:rsidRPr="002F3458" w:rsidRDefault="006E6715" w:rsidP="0014728A">
            <w:pPr>
              <w:pStyle w:val="berschrift2"/>
              <w:rPr>
                <w:rFonts w:ascii="DIN Offc" w:hAnsi="DIN Offc" w:cs="DIN Offc"/>
                <w:color w:val="auto"/>
                <w:sz w:val="22"/>
                <w:szCs w:val="22"/>
              </w:rPr>
            </w:pPr>
            <w:r w:rsidRPr="002F3458">
              <w:rPr>
                <w:rFonts w:ascii="DIN Offc" w:hAnsi="DIN Offc" w:cs="DIN Offc"/>
                <w:color w:val="auto"/>
                <w:sz w:val="22"/>
                <w:szCs w:val="22"/>
              </w:rPr>
              <w:t>Abfallart</w:t>
            </w:r>
          </w:p>
          <w:p w14:paraId="179C3CD4" w14:textId="77777777" w:rsidR="006E6715" w:rsidRPr="002F3458" w:rsidRDefault="006E6715" w:rsidP="0014728A">
            <w:pPr>
              <w:jc w:val="center"/>
              <w:rPr>
                <w:rFonts w:ascii="DIN Offc" w:hAnsi="DIN Offc" w:cs="DIN Offc"/>
                <w:b/>
              </w:rPr>
            </w:pPr>
          </w:p>
        </w:tc>
        <w:tc>
          <w:tcPr>
            <w:tcW w:w="1701" w:type="dxa"/>
            <w:tcBorders>
              <w:top w:val="single" w:sz="6" w:space="0" w:color="000000"/>
              <w:bottom w:val="single" w:sz="4" w:space="0" w:color="auto"/>
              <w:right w:val="single" w:sz="6" w:space="0" w:color="000000"/>
            </w:tcBorders>
            <w:shd w:val="pct25" w:color="000000" w:fill="FFFFFF"/>
          </w:tcPr>
          <w:p w14:paraId="5FD63D72" w14:textId="77777777" w:rsidR="006E6715" w:rsidRPr="00383156" w:rsidRDefault="006E6715" w:rsidP="0014728A">
            <w:pPr>
              <w:tabs>
                <w:tab w:val="decimal" w:pos="395"/>
              </w:tabs>
              <w:jc w:val="center"/>
              <w:rPr>
                <w:rFonts w:ascii="DIN Offc" w:hAnsi="DIN Offc" w:cs="DIN Offc"/>
              </w:rPr>
            </w:pPr>
            <w:r w:rsidRPr="00383156">
              <w:rPr>
                <w:rFonts w:ascii="DIN Offc" w:hAnsi="DIN Offc" w:cs="DIN Offc"/>
              </w:rPr>
              <w:t>Gebühr</w:t>
            </w:r>
            <w:r w:rsidRPr="00383156">
              <w:rPr>
                <w:rFonts w:ascii="DIN Offc" w:hAnsi="DIN Offc" w:cs="DIN Offc"/>
              </w:rPr>
              <w:br/>
              <w:t>€/Tonne</w:t>
            </w:r>
          </w:p>
        </w:tc>
      </w:tr>
      <w:tr w:rsidR="006E6715" w:rsidRPr="002F3458" w14:paraId="671D5472" w14:textId="77777777" w:rsidTr="0014728A">
        <w:trPr>
          <w:cantSplit/>
          <w:trHeight w:val="260"/>
        </w:trPr>
        <w:tc>
          <w:tcPr>
            <w:tcW w:w="1788" w:type="dxa"/>
            <w:tcBorders>
              <w:top w:val="single" w:sz="4" w:space="0" w:color="auto"/>
              <w:left w:val="single" w:sz="4" w:space="0" w:color="auto"/>
              <w:bottom w:val="single" w:sz="6" w:space="0" w:color="000000"/>
            </w:tcBorders>
          </w:tcPr>
          <w:p w14:paraId="57C87814" w14:textId="77777777" w:rsidR="006E6715" w:rsidRPr="002F3458" w:rsidRDefault="006E6715" w:rsidP="0014728A">
            <w:pPr>
              <w:jc w:val="center"/>
              <w:rPr>
                <w:rFonts w:ascii="DIN Offc" w:hAnsi="DIN Offc" w:cs="DIN Offc"/>
              </w:rPr>
            </w:pPr>
            <w:r w:rsidRPr="002F3458">
              <w:rPr>
                <w:rFonts w:ascii="DIN Offc" w:hAnsi="DIN Offc" w:cs="DIN Offc"/>
              </w:rPr>
              <w:t>1</w:t>
            </w:r>
          </w:p>
        </w:tc>
        <w:tc>
          <w:tcPr>
            <w:tcW w:w="5245" w:type="dxa"/>
            <w:tcBorders>
              <w:top w:val="single" w:sz="4" w:space="0" w:color="auto"/>
              <w:left w:val="single" w:sz="6" w:space="0" w:color="000000"/>
              <w:bottom w:val="single" w:sz="6" w:space="0" w:color="000000"/>
              <w:right w:val="single" w:sz="6" w:space="0" w:color="000000"/>
            </w:tcBorders>
          </w:tcPr>
          <w:p w14:paraId="40B38F00" w14:textId="77777777" w:rsidR="006E6715" w:rsidRPr="002F3458" w:rsidRDefault="006E6715" w:rsidP="0014728A">
            <w:pPr>
              <w:rPr>
                <w:rFonts w:ascii="DIN Offc" w:hAnsi="DIN Offc" w:cs="DIN Offc"/>
              </w:rPr>
            </w:pPr>
            <w:r w:rsidRPr="002F3458">
              <w:rPr>
                <w:rFonts w:ascii="DIN Offc" w:hAnsi="DIN Offc" w:cs="DIN Offc"/>
              </w:rPr>
              <w:t>Restabfall</w:t>
            </w:r>
          </w:p>
        </w:tc>
        <w:tc>
          <w:tcPr>
            <w:tcW w:w="1701" w:type="dxa"/>
            <w:tcBorders>
              <w:top w:val="single" w:sz="4" w:space="0" w:color="auto"/>
              <w:bottom w:val="single" w:sz="6" w:space="0" w:color="000000"/>
              <w:right w:val="single" w:sz="4" w:space="0" w:color="auto"/>
            </w:tcBorders>
          </w:tcPr>
          <w:p w14:paraId="4381D6E1"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135,00 €</w:t>
            </w:r>
          </w:p>
        </w:tc>
      </w:tr>
      <w:tr w:rsidR="006E6715" w:rsidRPr="002F3458" w14:paraId="65A34140" w14:textId="77777777" w:rsidTr="0014728A">
        <w:trPr>
          <w:cantSplit/>
          <w:trHeight w:val="260"/>
        </w:trPr>
        <w:tc>
          <w:tcPr>
            <w:tcW w:w="1788" w:type="dxa"/>
            <w:tcBorders>
              <w:top w:val="single" w:sz="6" w:space="0" w:color="000000"/>
              <w:left w:val="single" w:sz="4" w:space="0" w:color="auto"/>
              <w:bottom w:val="single" w:sz="6" w:space="0" w:color="000000"/>
            </w:tcBorders>
          </w:tcPr>
          <w:p w14:paraId="6B3D8A07" w14:textId="77777777" w:rsidR="006E6715" w:rsidRPr="002F3458" w:rsidRDefault="006E6715" w:rsidP="0014728A">
            <w:pPr>
              <w:jc w:val="center"/>
              <w:rPr>
                <w:rFonts w:ascii="DIN Offc" w:hAnsi="DIN Offc" w:cs="DIN Offc"/>
              </w:rPr>
            </w:pPr>
            <w:r w:rsidRPr="002F3458">
              <w:rPr>
                <w:rFonts w:ascii="DIN Offc" w:hAnsi="DIN Offc" w:cs="DIN Offc"/>
              </w:rPr>
              <w:t>1</w:t>
            </w:r>
          </w:p>
        </w:tc>
        <w:tc>
          <w:tcPr>
            <w:tcW w:w="5245" w:type="dxa"/>
            <w:tcBorders>
              <w:top w:val="single" w:sz="6" w:space="0" w:color="000000"/>
              <w:left w:val="single" w:sz="6" w:space="0" w:color="000000"/>
              <w:bottom w:val="single" w:sz="6" w:space="0" w:color="000000"/>
              <w:right w:val="single" w:sz="6" w:space="0" w:color="000000"/>
            </w:tcBorders>
          </w:tcPr>
          <w:p w14:paraId="32E52EF9" w14:textId="77777777" w:rsidR="006E6715" w:rsidRPr="002F3458" w:rsidRDefault="006E6715" w:rsidP="0014728A">
            <w:pPr>
              <w:rPr>
                <w:rFonts w:ascii="DIN Offc" w:hAnsi="DIN Offc" w:cs="DIN Offc"/>
              </w:rPr>
            </w:pPr>
            <w:r w:rsidRPr="002F3458">
              <w:rPr>
                <w:rFonts w:ascii="DIN Offc" w:hAnsi="DIN Offc" w:cs="DIN Offc"/>
              </w:rPr>
              <w:t>Für Verzehr oder Verarbeitung ungeeignete Stoffe</w:t>
            </w:r>
          </w:p>
        </w:tc>
        <w:tc>
          <w:tcPr>
            <w:tcW w:w="1701" w:type="dxa"/>
            <w:tcBorders>
              <w:top w:val="single" w:sz="6" w:space="0" w:color="000000"/>
              <w:bottom w:val="single" w:sz="6" w:space="0" w:color="000000"/>
              <w:right w:val="single" w:sz="4" w:space="0" w:color="auto"/>
            </w:tcBorders>
          </w:tcPr>
          <w:p w14:paraId="1D47C6D3"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135,00 €</w:t>
            </w:r>
          </w:p>
        </w:tc>
      </w:tr>
      <w:tr w:rsidR="006E6715" w:rsidRPr="002F3458" w14:paraId="59758F2C" w14:textId="77777777" w:rsidTr="0014728A">
        <w:trPr>
          <w:cantSplit/>
          <w:trHeight w:val="260"/>
        </w:trPr>
        <w:tc>
          <w:tcPr>
            <w:tcW w:w="1788" w:type="dxa"/>
            <w:tcBorders>
              <w:top w:val="single" w:sz="6" w:space="0" w:color="000000"/>
              <w:left w:val="single" w:sz="4" w:space="0" w:color="auto"/>
              <w:bottom w:val="single" w:sz="6" w:space="0" w:color="000000"/>
            </w:tcBorders>
          </w:tcPr>
          <w:p w14:paraId="430B21B8" w14:textId="77777777" w:rsidR="006E6715" w:rsidRPr="002F3458" w:rsidRDefault="006E6715" w:rsidP="0014728A">
            <w:pPr>
              <w:jc w:val="center"/>
              <w:rPr>
                <w:rFonts w:ascii="DIN Offc" w:hAnsi="DIN Offc" w:cs="DIN Offc"/>
              </w:rPr>
            </w:pPr>
            <w:r w:rsidRPr="002F3458">
              <w:rPr>
                <w:rFonts w:ascii="DIN Offc" w:hAnsi="DIN Offc" w:cs="DIN Offc"/>
              </w:rPr>
              <w:t>1</w:t>
            </w:r>
          </w:p>
        </w:tc>
        <w:tc>
          <w:tcPr>
            <w:tcW w:w="5245" w:type="dxa"/>
            <w:tcBorders>
              <w:top w:val="single" w:sz="6" w:space="0" w:color="000000"/>
              <w:left w:val="single" w:sz="6" w:space="0" w:color="000000"/>
              <w:bottom w:val="single" w:sz="6" w:space="0" w:color="000000"/>
              <w:right w:val="single" w:sz="6" w:space="0" w:color="000000"/>
            </w:tcBorders>
          </w:tcPr>
          <w:p w14:paraId="1D197825" w14:textId="77777777" w:rsidR="006E6715" w:rsidRPr="002F3458" w:rsidRDefault="006E6715" w:rsidP="0014728A">
            <w:pPr>
              <w:rPr>
                <w:rFonts w:ascii="DIN Offc" w:hAnsi="DIN Offc" w:cs="DIN Offc"/>
              </w:rPr>
            </w:pPr>
            <w:r w:rsidRPr="002F3458">
              <w:rPr>
                <w:rFonts w:ascii="DIN Offc" w:hAnsi="DIN Offc" w:cs="DIN Offc"/>
              </w:rPr>
              <w:t>Sieb- und Rechenrückstände</w:t>
            </w:r>
          </w:p>
        </w:tc>
        <w:tc>
          <w:tcPr>
            <w:tcW w:w="1701" w:type="dxa"/>
            <w:tcBorders>
              <w:top w:val="single" w:sz="6" w:space="0" w:color="000000"/>
              <w:bottom w:val="single" w:sz="6" w:space="0" w:color="000000"/>
              <w:right w:val="single" w:sz="4" w:space="0" w:color="auto"/>
            </w:tcBorders>
          </w:tcPr>
          <w:p w14:paraId="7522F749"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135,00 €</w:t>
            </w:r>
          </w:p>
        </w:tc>
      </w:tr>
      <w:tr w:rsidR="006E6715" w:rsidRPr="002F3458" w14:paraId="5655088D" w14:textId="77777777" w:rsidTr="0014728A">
        <w:trPr>
          <w:cantSplit/>
          <w:trHeight w:val="260"/>
        </w:trPr>
        <w:tc>
          <w:tcPr>
            <w:tcW w:w="1788" w:type="dxa"/>
            <w:tcBorders>
              <w:top w:val="single" w:sz="6" w:space="0" w:color="000000"/>
              <w:left w:val="single" w:sz="4" w:space="0" w:color="auto"/>
              <w:bottom w:val="single" w:sz="6" w:space="0" w:color="000000"/>
            </w:tcBorders>
          </w:tcPr>
          <w:p w14:paraId="0E027B4E" w14:textId="77777777" w:rsidR="006E6715" w:rsidRPr="002F3458" w:rsidRDefault="006E6715" w:rsidP="0014728A">
            <w:pPr>
              <w:jc w:val="center"/>
              <w:rPr>
                <w:rFonts w:ascii="DIN Offc" w:hAnsi="DIN Offc" w:cs="DIN Offc"/>
              </w:rPr>
            </w:pPr>
            <w:r w:rsidRPr="002F3458">
              <w:rPr>
                <w:rFonts w:ascii="DIN Offc" w:hAnsi="DIN Offc" w:cs="DIN Offc"/>
              </w:rPr>
              <w:t>1</w:t>
            </w:r>
          </w:p>
        </w:tc>
        <w:tc>
          <w:tcPr>
            <w:tcW w:w="5245" w:type="dxa"/>
            <w:tcBorders>
              <w:top w:val="single" w:sz="6" w:space="0" w:color="000000"/>
              <w:left w:val="single" w:sz="6" w:space="0" w:color="000000"/>
              <w:bottom w:val="single" w:sz="6" w:space="0" w:color="000000"/>
              <w:right w:val="single" w:sz="6" w:space="0" w:color="000000"/>
            </w:tcBorders>
          </w:tcPr>
          <w:p w14:paraId="10411D88" w14:textId="77777777" w:rsidR="006E6715" w:rsidRPr="002F3458" w:rsidRDefault="006E6715" w:rsidP="0014728A">
            <w:pPr>
              <w:rPr>
                <w:rFonts w:ascii="DIN Offc" w:hAnsi="DIN Offc" w:cs="DIN Offc"/>
              </w:rPr>
            </w:pPr>
            <w:r w:rsidRPr="002F3458">
              <w:rPr>
                <w:rFonts w:ascii="DIN Offc" w:hAnsi="DIN Offc" w:cs="DIN Offc"/>
              </w:rPr>
              <w:t>Marktabfälle</w:t>
            </w:r>
          </w:p>
        </w:tc>
        <w:tc>
          <w:tcPr>
            <w:tcW w:w="1701" w:type="dxa"/>
            <w:tcBorders>
              <w:top w:val="single" w:sz="6" w:space="0" w:color="000000"/>
              <w:bottom w:val="single" w:sz="6" w:space="0" w:color="000000"/>
              <w:right w:val="single" w:sz="4" w:space="0" w:color="auto"/>
            </w:tcBorders>
          </w:tcPr>
          <w:p w14:paraId="2D1694BE"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135,00 €</w:t>
            </w:r>
          </w:p>
        </w:tc>
      </w:tr>
      <w:tr w:rsidR="006E6715" w:rsidRPr="002F3458" w14:paraId="681E34A5" w14:textId="77777777" w:rsidTr="0014728A">
        <w:trPr>
          <w:cantSplit/>
          <w:trHeight w:val="260"/>
        </w:trPr>
        <w:tc>
          <w:tcPr>
            <w:tcW w:w="1788" w:type="dxa"/>
            <w:tcBorders>
              <w:top w:val="single" w:sz="6" w:space="0" w:color="000000"/>
              <w:left w:val="single" w:sz="4" w:space="0" w:color="auto"/>
              <w:bottom w:val="single" w:sz="4" w:space="0" w:color="auto"/>
            </w:tcBorders>
          </w:tcPr>
          <w:p w14:paraId="1735E6A9" w14:textId="77777777" w:rsidR="006E6715" w:rsidRPr="002F3458" w:rsidRDefault="006E6715" w:rsidP="0014728A">
            <w:pPr>
              <w:jc w:val="center"/>
              <w:rPr>
                <w:rFonts w:ascii="DIN Offc" w:hAnsi="DIN Offc" w:cs="DIN Offc"/>
              </w:rPr>
            </w:pPr>
            <w:r w:rsidRPr="002F3458">
              <w:rPr>
                <w:rFonts w:ascii="DIN Offc" w:hAnsi="DIN Offc" w:cs="DIN Offc"/>
              </w:rPr>
              <w:t>1</w:t>
            </w:r>
          </w:p>
        </w:tc>
        <w:tc>
          <w:tcPr>
            <w:tcW w:w="5245" w:type="dxa"/>
            <w:tcBorders>
              <w:top w:val="single" w:sz="6" w:space="0" w:color="000000"/>
              <w:left w:val="single" w:sz="6" w:space="0" w:color="000000"/>
              <w:bottom w:val="single" w:sz="4" w:space="0" w:color="auto"/>
              <w:right w:val="single" w:sz="6" w:space="0" w:color="000000"/>
            </w:tcBorders>
          </w:tcPr>
          <w:p w14:paraId="09DEA848" w14:textId="77777777" w:rsidR="006E6715" w:rsidRPr="002F3458" w:rsidRDefault="006E6715" w:rsidP="0014728A">
            <w:pPr>
              <w:rPr>
                <w:rFonts w:ascii="DIN Offc" w:hAnsi="DIN Offc" w:cs="DIN Offc"/>
              </w:rPr>
            </w:pPr>
            <w:r w:rsidRPr="002F3458">
              <w:rPr>
                <w:rFonts w:ascii="DIN Offc" w:hAnsi="DIN Offc" w:cs="DIN Offc"/>
              </w:rPr>
              <w:t>Abfälle aus der Kanalreinigung</w:t>
            </w:r>
          </w:p>
        </w:tc>
        <w:tc>
          <w:tcPr>
            <w:tcW w:w="1701" w:type="dxa"/>
            <w:tcBorders>
              <w:top w:val="single" w:sz="6" w:space="0" w:color="000000"/>
              <w:bottom w:val="single" w:sz="4" w:space="0" w:color="auto"/>
              <w:right w:val="single" w:sz="4" w:space="0" w:color="auto"/>
            </w:tcBorders>
          </w:tcPr>
          <w:p w14:paraId="3DEA7F30"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135,00 €</w:t>
            </w:r>
          </w:p>
        </w:tc>
      </w:tr>
      <w:tr w:rsidR="006E6715" w:rsidRPr="002F3458" w14:paraId="0D5E2A08" w14:textId="77777777" w:rsidTr="0014728A">
        <w:trPr>
          <w:cantSplit/>
          <w:trHeight w:val="260"/>
        </w:trPr>
        <w:tc>
          <w:tcPr>
            <w:tcW w:w="1788" w:type="dxa"/>
            <w:tcBorders>
              <w:top w:val="single" w:sz="4" w:space="0" w:color="auto"/>
              <w:left w:val="single" w:sz="4" w:space="0" w:color="auto"/>
              <w:bottom w:val="single" w:sz="6" w:space="0" w:color="000000"/>
            </w:tcBorders>
          </w:tcPr>
          <w:p w14:paraId="69D68078"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4" w:space="0" w:color="auto"/>
              <w:left w:val="single" w:sz="6" w:space="0" w:color="000000"/>
              <w:bottom w:val="single" w:sz="6" w:space="0" w:color="000000"/>
              <w:right w:val="single" w:sz="6" w:space="0" w:color="000000"/>
            </w:tcBorders>
          </w:tcPr>
          <w:p w14:paraId="650B7653" w14:textId="77777777" w:rsidR="006E6715" w:rsidRPr="002F3458" w:rsidRDefault="006E6715" w:rsidP="0014728A">
            <w:pPr>
              <w:rPr>
                <w:rFonts w:ascii="DIN Offc" w:hAnsi="DIN Offc" w:cs="DIN Offc"/>
              </w:rPr>
            </w:pPr>
            <w:r w:rsidRPr="002F3458">
              <w:rPr>
                <w:rFonts w:ascii="DIN Offc" w:hAnsi="DIN Offc" w:cs="DIN Offc"/>
              </w:rPr>
              <w:t>Strahlmittelabfälle</w:t>
            </w:r>
          </w:p>
        </w:tc>
        <w:tc>
          <w:tcPr>
            <w:tcW w:w="1701" w:type="dxa"/>
            <w:tcBorders>
              <w:top w:val="single" w:sz="4" w:space="0" w:color="auto"/>
              <w:bottom w:val="single" w:sz="6" w:space="0" w:color="000000"/>
              <w:right w:val="single" w:sz="4" w:space="0" w:color="auto"/>
            </w:tcBorders>
          </w:tcPr>
          <w:p w14:paraId="03C73C3A"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269ED3A3" w14:textId="77777777" w:rsidTr="0014728A">
        <w:trPr>
          <w:cantSplit/>
          <w:trHeight w:val="260"/>
        </w:trPr>
        <w:tc>
          <w:tcPr>
            <w:tcW w:w="1788" w:type="dxa"/>
            <w:tcBorders>
              <w:top w:val="single" w:sz="6" w:space="0" w:color="000000"/>
              <w:left w:val="single" w:sz="4" w:space="0" w:color="auto"/>
              <w:bottom w:val="single" w:sz="6" w:space="0" w:color="000000"/>
            </w:tcBorders>
          </w:tcPr>
          <w:p w14:paraId="707F27C8"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59260A4F" w14:textId="77777777" w:rsidR="006E6715" w:rsidRPr="002F3458" w:rsidRDefault="006E6715" w:rsidP="0014728A">
            <w:pPr>
              <w:rPr>
                <w:rFonts w:ascii="DIN Offc" w:hAnsi="DIN Offc" w:cs="DIN Offc"/>
              </w:rPr>
            </w:pPr>
            <w:r w:rsidRPr="002F3458">
              <w:rPr>
                <w:rFonts w:ascii="DIN Offc" w:hAnsi="DIN Offc" w:cs="DIN Offc"/>
              </w:rPr>
              <w:t>Auskleidungen und feuerfeste Materialien</w:t>
            </w:r>
          </w:p>
        </w:tc>
        <w:tc>
          <w:tcPr>
            <w:tcW w:w="1701" w:type="dxa"/>
            <w:tcBorders>
              <w:top w:val="single" w:sz="6" w:space="0" w:color="000000"/>
              <w:bottom w:val="single" w:sz="6" w:space="0" w:color="000000"/>
              <w:right w:val="single" w:sz="4" w:space="0" w:color="auto"/>
            </w:tcBorders>
          </w:tcPr>
          <w:p w14:paraId="23664CD9"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6D23D9F2" w14:textId="77777777" w:rsidTr="0014728A">
        <w:trPr>
          <w:cantSplit/>
          <w:trHeight w:val="260"/>
        </w:trPr>
        <w:tc>
          <w:tcPr>
            <w:tcW w:w="1788" w:type="dxa"/>
            <w:tcBorders>
              <w:top w:val="single" w:sz="6" w:space="0" w:color="000000"/>
              <w:left w:val="single" w:sz="4" w:space="0" w:color="auto"/>
              <w:bottom w:val="single" w:sz="6" w:space="0" w:color="000000"/>
            </w:tcBorders>
          </w:tcPr>
          <w:p w14:paraId="3629CD89"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7CBED8E2" w14:textId="77777777" w:rsidR="006E6715" w:rsidRPr="002F3458" w:rsidRDefault="006E6715" w:rsidP="0014728A">
            <w:pPr>
              <w:rPr>
                <w:rFonts w:ascii="DIN Offc" w:hAnsi="DIN Offc" w:cs="DIN Offc"/>
              </w:rPr>
            </w:pPr>
            <w:r w:rsidRPr="002F3458">
              <w:rPr>
                <w:rFonts w:ascii="DIN Offc" w:hAnsi="DIN Offc" w:cs="DIN Offc"/>
              </w:rPr>
              <w:t>Glas</w:t>
            </w:r>
          </w:p>
        </w:tc>
        <w:tc>
          <w:tcPr>
            <w:tcW w:w="1701" w:type="dxa"/>
            <w:tcBorders>
              <w:top w:val="single" w:sz="6" w:space="0" w:color="000000"/>
              <w:bottom w:val="single" w:sz="6" w:space="0" w:color="000000"/>
              <w:right w:val="single" w:sz="4" w:space="0" w:color="auto"/>
            </w:tcBorders>
          </w:tcPr>
          <w:p w14:paraId="40934752"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23718914" w14:textId="77777777" w:rsidTr="0014728A">
        <w:trPr>
          <w:cantSplit/>
          <w:trHeight w:val="260"/>
        </w:trPr>
        <w:tc>
          <w:tcPr>
            <w:tcW w:w="1788" w:type="dxa"/>
            <w:tcBorders>
              <w:top w:val="single" w:sz="6" w:space="0" w:color="000000"/>
              <w:left w:val="single" w:sz="4" w:space="0" w:color="auto"/>
              <w:bottom w:val="single" w:sz="6" w:space="0" w:color="000000"/>
            </w:tcBorders>
          </w:tcPr>
          <w:p w14:paraId="136D0BDB"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596C9C9C" w14:textId="77777777" w:rsidR="006E6715" w:rsidRPr="002F3458" w:rsidRDefault="006E6715" w:rsidP="0014728A">
            <w:pPr>
              <w:rPr>
                <w:rFonts w:ascii="DIN Offc" w:hAnsi="DIN Offc" w:cs="DIN Offc"/>
              </w:rPr>
            </w:pPr>
            <w:r w:rsidRPr="002F3458">
              <w:rPr>
                <w:rFonts w:ascii="DIN Offc" w:hAnsi="DIN Offc" w:cs="DIN Offc"/>
              </w:rPr>
              <w:t>Boden und Steine, die gefährliche Stoffe enthalten</w:t>
            </w:r>
          </w:p>
        </w:tc>
        <w:tc>
          <w:tcPr>
            <w:tcW w:w="1701" w:type="dxa"/>
            <w:tcBorders>
              <w:top w:val="single" w:sz="6" w:space="0" w:color="000000"/>
              <w:bottom w:val="single" w:sz="6" w:space="0" w:color="000000"/>
              <w:right w:val="single" w:sz="4" w:space="0" w:color="auto"/>
            </w:tcBorders>
          </w:tcPr>
          <w:p w14:paraId="36C0F486"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09F66FCA" w14:textId="77777777" w:rsidTr="0014728A">
        <w:trPr>
          <w:cantSplit/>
          <w:trHeight w:val="260"/>
        </w:trPr>
        <w:tc>
          <w:tcPr>
            <w:tcW w:w="1788" w:type="dxa"/>
            <w:tcBorders>
              <w:top w:val="single" w:sz="6" w:space="0" w:color="000000"/>
              <w:left w:val="single" w:sz="4" w:space="0" w:color="auto"/>
              <w:bottom w:val="single" w:sz="6" w:space="0" w:color="000000"/>
            </w:tcBorders>
          </w:tcPr>
          <w:p w14:paraId="55A49A48"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26BFAA14" w14:textId="77777777" w:rsidR="006E6715" w:rsidRPr="002F3458" w:rsidRDefault="006E6715" w:rsidP="0014728A">
            <w:pPr>
              <w:rPr>
                <w:rFonts w:ascii="DIN Offc" w:hAnsi="DIN Offc" w:cs="DIN Offc"/>
              </w:rPr>
            </w:pPr>
            <w:r w:rsidRPr="002F3458">
              <w:rPr>
                <w:rFonts w:ascii="DIN Offc" w:hAnsi="DIN Offc" w:cs="DIN Offc"/>
              </w:rPr>
              <w:t>Asbesthaltige Baustoffe</w:t>
            </w:r>
          </w:p>
        </w:tc>
        <w:tc>
          <w:tcPr>
            <w:tcW w:w="1701" w:type="dxa"/>
            <w:tcBorders>
              <w:top w:val="single" w:sz="6" w:space="0" w:color="000000"/>
              <w:bottom w:val="single" w:sz="6" w:space="0" w:color="000000"/>
              <w:right w:val="single" w:sz="4" w:space="0" w:color="auto"/>
            </w:tcBorders>
          </w:tcPr>
          <w:p w14:paraId="21EC86A7"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199C07B2" w14:textId="77777777" w:rsidTr="0014728A">
        <w:trPr>
          <w:cantSplit/>
          <w:trHeight w:val="260"/>
        </w:trPr>
        <w:tc>
          <w:tcPr>
            <w:tcW w:w="1788" w:type="dxa"/>
            <w:tcBorders>
              <w:top w:val="single" w:sz="6" w:space="0" w:color="000000"/>
              <w:left w:val="single" w:sz="4" w:space="0" w:color="auto"/>
              <w:bottom w:val="single" w:sz="6" w:space="0" w:color="000000"/>
            </w:tcBorders>
          </w:tcPr>
          <w:p w14:paraId="4E2B57EC"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6FD8D3C5" w14:textId="77777777" w:rsidR="006E6715" w:rsidRPr="002F3458" w:rsidRDefault="006E6715" w:rsidP="0014728A">
            <w:pPr>
              <w:rPr>
                <w:rFonts w:ascii="DIN Offc" w:hAnsi="DIN Offc" w:cs="DIN Offc"/>
              </w:rPr>
            </w:pPr>
            <w:r w:rsidRPr="002F3458">
              <w:rPr>
                <w:rFonts w:ascii="DIN Offc" w:hAnsi="DIN Offc" w:cs="DIN Offc"/>
              </w:rPr>
              <w:t>Baustoffe auf Gipsbasis</w:t>
            </w:r>
          </w:p>
        </w:tc>
        <w:tc>
          <w:tcPr>
            <w:tcW w:w="1701" w:type="dxa"/>
            <w:tcBorders>
              <w:top w:val="single" w:sz="6" w:space="0" w:color="000000"/>
              <w:bottom w:val="single" w:sz="6" w:space="0" w:color="000000"/>
              <w:right w:val="single" w:sz="4" w:space="0" w:color="auto"/>
            </w:tcBorders>
          </w:tcPr>
          <w:p w14:paraId="6C412101"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0F500A04" w14:textId="77777777" w:rsidTr="0014728A">
        <w:trPr>
          <w:cantSplit/>
          <w:trHeight w:val="260"/>
        </w:trPr>
        <w:tc>
          <w:tcPr>
            <w:tcW w:w="1788" w:type="dxa"/>
            <w:tcBorders>
              <w:top w:val="single" w:sz="6" w:space="0" w:color="000000"/>
              <w:left w:val="single" w:sz="4" w:space="0" w:color="auto"/>
              <w:bottom w:val="single" w:sz="6" w:space="0" w:color="000000"/>
            </w:tcBorders>
          </w:tcPr>
          <w:p w14:paraId="11DFF389"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578E8744" w14:textId="77777777" w:rsidR="006E6715" w:rsidRPr="002F3458" w:rsidRDefault="006E6715" w:rsidP="0014728A">
            <w:pPr>
              <w:rPr>
                <w:rFonts w:ascii="DIN Offc" w:hAnsi="DIN Offc" w:cs="DIN Offc"/>
              </w:rPr>
            </w:pPr>
            <w:r w:rsidRPr="002F3458">
              <w:rPr>
                <w:rFonts w:ascii="DIN Offc" w:hAnsi="DIN Offc" w:cs="DIN Offc"/>
              </w:rPr>
              <w:t>Rost- und Kesselaschen</w:t>
            </w:r>
          </w:p>
        </w:tc>
        <w:tc>
          <w:tcPr>
            <w:tcW w:w="1701" w:type="dxa"/>
            <w:tcBorders>
              <w:top w:val="single" w:sz="6" w:space="0" w:color="000000"/>
              <w:bottom w:val="single" w:sz="6" w:space="0" w:color="000000"/>
              <w:right w:val="single" w:sz="4" w:space="0" w:color="auto"/>
            </w:tcBorders>
          </w:tcPr>
          <w:p w14:paraId="11E813E6"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17BA3AD3" w14:textId="77777777" w:rsidTr="0014728A">
        <w:trPr>
          <w:cantSplit/>
          <w:trHeight w:val="260"/>
        </w:trPr>
        <w:tc>
          <w:tcPr>
            <w:tcW w:w="1788" w:type="dxa"/>
            <w:tcBorders>
              <w:top w:val="single" w:sz="6" w:space="0" w:color="000000"/>
              <w:left w:val="single" w:sz="4" w:space="0" w:color="auto"/>
              <w:bottom w:val="single" w:sz="6" w:space="0" w:color="000000"/>
            </w:tcBorders>
          </w:tcPr>
          <w:p w14:paraId="0C9CFC6B"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7D8C5ADA" w14:textId="77777777" w:rsidR="006E6715" w:rsidRPr="002F3458" w:rsidRDefault="006E6715" w:rsidP="0014728A">
            <w:pPr>
              <w:rPr>
                <w:rFonts w:ascii="DIN Offc" w:hAnsi="DIN Offc" w:cs="DIN Offc"/>
              </w:rPr>
            </w:pPr>
            <w:r w:rsidRPr="002F3458">
              <w:rPr>
                <w:rFonts w:ascii="DIN Offc" w:hAnsi="DIN Offc" w:cs="DIN Offc"/>
              </w:rPr>
              <w:t>Sandfangrückstände</w:t>
            </w:r>
          </w:p>
        </w:tc>
        <w:tc>
          <w:tcPr>
            <w:tcW w:w="1701" w:type="dxa"/>
            <w:tcBorders>
              <w:top w:val="single" w:sz="6" w:space="0" w:color="000000"/>
              <w:bottom w:val="single" w:sz="6" w:space="0" w:color="000000"/>
              <w:right w:val="single" w:sz="4" w:space="0" w:color="auto"/>
            </w:tcBorders>
          </w:tcPr>
          <w:p w14:paraId="0C865010"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3331A69C" w14:textId="77777777" w:rsidTr="0014728A">
        <w:trPr>
          <w:cantSplit/>
          <w:trHeight w:val="260"/>
        </w:trPr>
        <w:tc>
          <w:tcPr>
            <w:tcW w:w="1788" w:type="dxa"/>
            <w:tcBorders>
              <w:top w:val="single" w:sz="6" w:space="0" w:color="000000"/>
              <w:left w:val="single" w:sz="4" w:space="0" w:color="auto"/>
              <w:bottom w:val="single" w:sz="6" w:space="0" w:color="000000"/>
            </w:tcBorders>
          </w:tcPr>
          <w:p w14:paraId="5E6F6F4A"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6" w:space="0" w:color="000000"/>
              <w:right w:val="single" w:sz="6" w:space="0" w:color="000000"/>
            </w:tcBorders>
          </w:tcPr>
          <w:p w14:paraId="740D6463" w14:textId="77777777" w:rsidR="006E6715" w:rsidRPr="002F3458" w:rsidRDefault="006E6715" w:rsidP="0014728A">
            <w:pPr>
              <w:rPr>
                <w:rFonts w:ascii="DIN Offc" w:hAnsi="DIN Offc" w:cs="DIN Offc"/>
              </w:rPr>
            </w:pPr>
            <w:r w:rsidRPr="002F3458">
              <w:rPr>
                <w:rFonts w:ascii="DIN Offc" w:hAnsi="DIN Offc" w:cs="DIN Offc"/>
              </w:rPr>
              <w:t xml:space="preserve">Gesättigte oder gebrauchte </w:t>
            </w:r>
            <w:proofErr w:type="spellStart"/>
            <w:r w:rsidRPr="002F3458">
              <w:rPr>
                <w:rFonts w:ascii="DIN Offc" w:hAnsi="DIN Offc" w:cs="DIN Offc"/>
              </w:rPr>
              <w:t>Ionenaustauscherharze</w:t>
            </w:r>
            <w:proofErr w:type="spellEnd"/>
          </w:p>
        </w:tc>
        <w:tc>
          <w:tcPr>
            <w:tcW w:w="1701" w:type="dxa"/>
            <w:tcBorders>
              <w:top w:val="single" w:sz="6" w:space="0" w:color="000000"/>
              <w:bottom w:val="single" w:sz="6" w:space="0" w:color="000000"/>
              <w:right w:val="single" w:sz="4" w:space="0" w:color="auto"/>
            </w:tcBorders>
          </w:tcPr>
          <w:p w14:paraId="40D1297E"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0FDAE766" w14:textId="77777777" w:rsidTr="0014728A">
        <w:trPr>
          <w:cantSplit/>
          <w:trHeight w:val="260"/>
        </w:trPr>
        <w:tc>
          <w:tcPr>
            <w:tcW w:w="1788" w:type="dxa"/>
            <w:tcBorders>
              <w:top w:val="single" w:sz="6" w:space="0" w:color="000000"/>
              <w:left w:val="single" w:sz="4" w:space="0" w:color="auto"/>
              <w:bottom w:val="single" w:sz="4" w:space="0" w:color="auto"/>
            </w:tcBorders>
          </w:tcPr>
          <w:p w14:paraId="12D16E5D" w14:textId="77777777" w:rsidR="006E6715" w:rsidRPr="002F3458" w:rsidRDefault="006E6715" w:rsidP="0014728A">
            <w:pPr>
              <w:jc w:val="center"/>
              <w:rPr>
                <w:rFonts w:ascii="DIN Offc" w:hAnsi="DIN Offc" w:cs="DIN Offc"/>
              </w:rPr>
            </w:pPr>
            <w:r w:rsidRPr="002F3458">
              <w:rPr>
                <w:rFonts w:ascii="DIN Offc" w:hAnsi="DIN Offc" w:cs="DIN Offc"/>
              </w:rPr>
              <w:t>2</w:t>
            </w:r>
          </w:p>
        </w:tc>
        <w:tc>
          <w:tcPr>
            <w:tcW w:w="5245" w:type="dxa"/>
            <w:tcBorders>
              <w:top w:val="single" w:sz="6" w:space="0" w:color="000000"/>
              <w:left w:val="single" w:sz="6" w:space="0" w:color="000000"/>
              <w:bottom w:val="single" w:sz="4" w:space="0" w:color="auto"/>
              <w:right w:val="single" w:sz="6" w:space="0" w:color="000000"/>
            </w:tcBorders>
          </w:tcPr>
          <w:p w14:paraId="0783A866" w14:textId="77777777" w:rsidR="006E6715" w:rsidRPr="002F3458" w:rsidRDefault="006E6715" w:rsidP="0014728A">
            <w:pPr>
              <w:rPr>
                <w:rFonts w:ascii="DIN Offc" w:hAnsi="DIN Offc" w:cs="DIN Offc"/>
              </w:rPr>
            </w:pPr>
            <w:r w:rsidRPr="002F3458">
              <w:rPr>
                <w:rFonts w:ascii="DIN Offc" w:hAnsi="DIN Offc" w:cs="DIN Offc"/>
              </w:rPr>
              <w:t>Straßenkehricht (ohne Organik)</w:t>
            </w:r>
          </w:p>
        </w:tc>
        <w:tc>
          <w:tcPr>
            <w:tcW w:w="1701" w:type="dxa"/>
            <w:tcBorders>
              <w:top w:val="single" w:sz="6" w:space="0" w:color="000000"/>
              <w:bottom w:val="single" w:sz="4" w:space="0" w:color="auto"/>
              <w:right w:val="single" w:sz="4" w:space="0" w:color="auto"/>
            </w:tcBorders>
          </w:tcPr>
          <w:p w14:paraId="60E016E3"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118,00 €</w:t>
            </w:r>
          </w:p>
        </w:tc>
      </w:tr>
      <w:tr w:rsidR="006E6715" w:rsidRPr="002F3458" w14:paraId="76620EFD" w14:textId="77777777" w:rsidTr="0014728A">
        <w:trPr>
          <w:cantSplit/>
          <w:trHeight w:val="260"/>
        </w:trPr>
        <w:tc>
          <w:tcPr>
            <w:tcW w:w="1788" w:type="dxa"/>
            <w:tcBorders>
              <w:top w:val="single" w:sz="4" w:space="0" w:color="auto"/>
              <w:left w:val="single" w:sz="4" w:space="0" w:color="auto"/>
              <w:bottom w:val="single" w:sz="4" w:space="0" w:color="auto"/>
            </w:tcBorders>
          </w:tcPr>
          <w:p w14:paraId="5BEBDADE" w14:textId="77777777" w:rsidR="006E6715" w:rsidRPr="002F3458" w:rsidRDefault="006E6715" w:rsidP="0014728A">
            <w:pPr>
              <w:jc w:val="center"/>
              <w:rPr>
                <w:rFonts w:ascii="DIN Offc" w:hAnsi="DIN Offc" w:cs="DIN Offc"/>
              </w:rPr>
            </w:pPr>
            <w:r w:rsidRPr="002F3458">
              <w:rPr>
                <w:rFonts w:ascii="DIN Offc" w:hAnsi="DIN Offc" w:cs="DIN Offc"/>
              </w:rPr>
              <w:t>3</w:t>
            </w:r>
          </w:p>
        </w:tc>
        <w:tc>
          <w:tcPr>
            <w:tcW w:w="5245" w:type="dxa"/>
            <w:tcBorders>
              <w:top w:val="single" w:sz="4" w:space="0" w:color="auto"/>
              <w:left w:val="single" w:sz="6" w:space="0" w:color="000000"/>
              <w:bottom w:val="single" w:sz="4" w:space="0" w:color="auto"/>
              <w:right w:val="single" w:sz="6" w:space="0" w:color="000000"/>
            </w:tcBorders>
          </w:tcPr>
          <w:p w14:paraId="023853F0" w14:textId="77777777" w:rsidR="006E6715" w:rsidRPr="002F3458" w:rsidRDefault="006E6715" w:rsidP="0014728A">
            <w:pPr>
              <w:rPr>
                <w:rFonts w:ascii="DIN Offc" w:hAnsi="DIN Offc" w:cs="DIN Offc"/>
              </w:rPr>
            </w:pPr>
            <w:r w:rsidRPr="002F3458">
              <w:rPr>
                <w:rFonts w:ascii="DIN Offc" w:hAnsi="DIN Offc" w:cs="DIN Offc"/>
              </w:rPr>
              <w:t>Dämmmaterial</w:t>
            </w:r>
          </w:p>
        </w:tc>
        <w:tc>
          <w:tcPr>
            <w:tcW w:w="1701" w:type="dxa"/>
            <w:tcBorders>
              <w:top w:val="single" w:sz="4" w:space="0" w:color="auto"/>
              <w:bottom w:val="single" w:sz="4" w:space="0" w:color="auto"/>
              <w:right w:val="single" w:sz="4" w:space="0" w:color="auto"/>
            </w:tcBorders>
          </w:tcPr>
          <w:p w14:paraId="45F8D722"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128,50 €</w:t>
            </w:r>
          </w:p>
        </w:tc>
      </w:tr>
      <w:tr w:rsidR="006E6715" w:rsidRPr="002F3458" w14:paraId="122E93B3" w14:textId="77777777" w:rsidTr="0014728A">
        <w:trPr>
          <w:cantSplit/>
          <w:trHeight w:val="260"/>
        </w:trPr>
        <w:tc>
          <w:tcPr>
            <w:tcW w:w="1788" w:type="dxa"/>
            <w:tcBorders>
              <w:top w:val="single" w:sz="4" w:space="0" w:color="auto"/>
              <w:left w:val="single" w:sz="4" w:space="0" w:color="auto"/>
            </w:tcBorders>
          </w:tcPr>
          <w:p w14:paraId="2AE5F660" w14:textId="77777777" w:rsidR="006E6715" w:rsidRPr="002F3458" w:rsidRDefault="006E6715" w:rsidP="0014728A">
            <w:pPr>
              <w:jc w:val="center"/>
              <w:rPr>
                <w:rFonts w:ascii="DIN Offc" w:hAnsi="DIN Offc" w:cs="DIN Offc"/>
              </w:rPr>
            </w:pPr>
            <w:r w:rsidRPr="002F3458">
              <w:rPr>
                <w:rFonts w:ascii="DIN Offc" w:hAnsi="DIN Offc" w:cs="DIN Offc"/>
              </w:rPr>
              <w:t>4</w:t>
            </w:r>
          </w:p>
        </w:tc>
        <w:tc>
          <w:tcPr>
            <w:tcW w:w="5245" w:type="dxa"/>
            <w:tcBorders>
              <w:top w:val="single" w:sz="4" w:space="0" w:color="auto"/>
              <w:left w:val="single" w:sz="6" w:space="0" w:color="000000"/>
              <w:right w:val="single" w:sz="6" w:space="0" w:color="000000"/>
            </w:tcBorders>
          </w:tcPr>
          <w:p w14:paraId="53297B18" w14:textId="77777777" w:rsidR="006E6715" w:rsidRPr="002F3458" w:rsidRDefault="006E6715" w:rsidP="0014728A">
            <w:pPr>
              <w:rPr>
                <w:rFonts w:ascii="DIN Offc" w:hAnsi="DIN Offc" w:cs="DIN Offc"/>
              </w:rPr>
            </w:pPr>
            <w:r w:rsidRPr="002F3458">
              <w:rPr>
                <w:rFonts w:ascii="DIN Offc" w:hAnsi="DIN Offc" w:cs="DIN Offc"/>
              </w:rPr>
              <w:t>Abfälle, die nicht in die MBV dürfen oder nicht direkt abgelagert werden können und die eine gesonderte Beseitigung erfordern</w:t>
            </w:r>
          </w:p>
        </w:tc>
        <w:tc>
          <w:tcPr>
            <w:tcW w:w="1701" w:type="dxa"/>
            <w:tcBorders>
              <w:top w:val="single" w:sz="4" w:space="0" w:color="auto"/>
              <w:right w:val="single" w:sz="4" w:space="0" w:color="auto"/>
            </w:tcBorders>
          </w:tcPr>
          <w:p w14:paraId="796426BA"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500,00 €</w:t>
            </w:r>
          </w:p>
        </w:tc>
      </w:tr>
      <w:tr w:rsidR="006E6715" w:rsidRPr="002F3458" w14:paraId="6CC26323" w14:textId="77777777" w:rsidTr="0014728A">
        <w:trPr>
          <w:cantSplit/>
          <w:trHeight w:val="260"/>
        </w:trPr>
        <w:tc>
          <w:tcPr>
            <w:tcW w:w="1788" w:type="dxa"/>
            <w:tcBorders>
              <w:top w:val="single" w:sz="6" w:space="0" w:color="000000"/>
              <w:left w:val="single" w:sz="4" w:space="0" w:color="auto"/>
            </w:tcBorders>
          </w:tcPr>
          <w:p w14:paraId="1FE503AF" w14:textId="77777777" w:rsidR="006E6715" w:rsidRPr="002F3458" w:rsidRDefault="006E6715" w:rsidP="0014728A">
            <w:pPr>
              <w:jc w:val="center"/>
              <w:rPr>
                <w:rFonts w:ascii="DIN Offc" w:hAnsi="DIN Offc" w:cs="DIN Offc"/>
              </w:rPr>
            </w:pPr>
            <w:r w:rsidRPr="002F3458">
              <w:rPr>
                <w:rFonts w:ascii="DIN Offc" w:hAnsi="DIN Offc" w:cs="DIN Offc"/>
              </w:rPr>
              <w:t>5</w:t>
            </w:r>
          </w:p>
        </w:tc>
        <w:tc>
          <w:tcPr>
            <w:tcW w:w="5245" w:type="dxa"/>
            <w:tcBorders>
              <w:top w:val="single" w:sz="6" w:space="0" w:color="000000"/>
              <w:left w:val="single" w:sz="6" w:space="0" w:color="000000"/>
              <w:right w:val="single" w:sz="6" w:space="0" w:color="000000"/>
            </w:tcBorders>
          </w:tcPr>
          <w:p w14:paraId="2FCB1942" w14:textId="77777777" w:rsidR="006E6715" w:rsidRPr="002F3458" w:rsidRDefault="006E6715" w:rsidP="0014728A">
            <w:pPr>
              <w:rPr>
                <w:rFonts w:ascii="DIN Offc" w:hAnsi="DIN Offc" w:cs="DIN Offc"/>
              </w:rPr>
            </w:pPr>
            <w:r w:rsidRPr="002F3458">
              <w:rPr>
                <w:rFonts w:ascii="DIN Offc" w:hAnsi="DIN Offc" w:cs="DIN Offc"/>
              </w:rPr>
              <w:t>Bioabfall</w:t>
            </w:r>
          </w:p>
        </w:tc>
        <w:tc>
          <w:tcPr>
            <w:tcW w:w="1701" w:type="dxa"/>
            <w:tcBorders>
              <w:top w:val="single" w:sz="6" w:space="0" w:color="000000"/>
              <w:right w:val="single" w:sz="4" w:space="0" w:color="auto"/>
            </w:tcBorders>
          </w:tcPr>
          <w:p w14:paraId="1D94B3CC" w14:textId="77777777" w:rsidR="006E6715" w:rsidRPr="008E714E" w:rsidRDefault="006E6715" w:rsidP="0014728A">
            <w:pPr>
              <w:tabs>
                <w:tab w:val="decimal" w:pos="395"/>
              </w:tabs>
              <w:jc w:val="center"/>
              <w:rPr>
                <w:rFonts w:ascii="DIN Offc" w:hAnsi="DIN Offc" w:cs="DIN Offc"/>
                <w:highlight w:val="magenta"/>
              </w:rPr>
            </w:pPr>
            <w:r w:rsidRPr="00C77378">
              <w:rPr>
                <w:rFonts w:ascii="DIN Offc" w:hAnsi="DIN Offc" w:cs="DIN Offc"/>
              </w:rPr>
              <w:t>86,50 €</w:t>
            </w:r>
          </w:p>
        </w:tc>
      </w:tr>
      <w:tr w:rsidR="006E6715" w:rsidRPr="002F3458" w14:paraId="3EEBB2FD" w14:textId="77777777" w:rsidTr="0014728A">
        <w:trPr>
          <w:cantSplit/>
          <w:trHeight w:val="260"/>
        </w:trPr>
        <w:tc>
          <w:tcPr>
            <w:tcW w:w="1788" w:type="dxa"/>
            <w:tcBorders>
              <w:top w:val="single" w:sz="6" w:space="0" w:color="000000"/>
              <w:left w:val="single" w:sz="4" w:space="0" w:color="auto"/>
            </w:tcBorders>
          </w:tcPr>
          <w:p w14:paraId="7862213C" w14:textId="77777777" w:rsidR="006E6715" w:rsidRPr="002F3458" w:rsidRDefault="006E6715" w:rsidP="0014728A">
            <w:pPr>
              <w:jc w:val="center"/>
              <w:rPr>
                <w:rFonts w:ascii="DIN Offc" w:hAnsi="DIN Offc" w:cs="DIN Offc"/>
              </w:rPr>
            </w:pPr>
            <w:r w:rsidRPr="002F3458">
              <w:rPr>
                <w:rFonts w:ascii="DIN Offc" w:hAnsi="DIN Offc" w:cs="DIN Offc"/>
              </w:rPr>
              <w:t>6</w:t>
            </w:r>
          </w:p>
        </w:tc>
        <w:tc>
          <w:tcPr>
            <w:tcW w:w="5245" w:type="dxa"/>
            <w:tcBorders>
              <w:top w:val="single" w:sz="6" w:space="0" w:color="000000"/>
              <w:left w:val="single" w:sz="6" w:space="0" w:color="000000"/>
              <w:right w:val="single" w:sz="6" w:space="0" w:color="000000"/>
            </w:tcBorders>
          </w:tcPr>
          <w:p w14:paraId="67A1EDCF" w14:textId="77777777" w:rsidR="006E6715" w:rsidRPr="002F3458" w:rsidRDefault="006E6715" w:rsidP="0014728A">
            <w:pPr>
              <w:rPr>
                <w:rFonts w:ascii="DIN Offc" w:hAnsi="DIN Offc" w:cs="DIN Offc"/>
              </w:rPr>
            </w:pPr>
            <w:r w:rsidRPr="002F3458">
              <w:rPr>
                <w:rFonts w:ascii="DIN Offc" w:hAnsi="DIN Offc" w:cs="DIN Offc"/>
              </w:rPr>
              <w:t>Sperrmüll (ohne kommunale Sammlung)</w:t>
            </w:r>
          </w:p>
        </w:tc>
        <w:tc>
          <w:tcPr>
            <w:tcW w:w="1701" w:type="dxa"/>
            <w:tcBorders>
              <w:top w:val="single" w:sz="6" w:space="0" w:color="000000"/>
              <w:right w:val="single" w:sz="4" w:space="0" w:color="auto"/>
            </w:tcBorders>
          </w:tcPr>
          <w:p w14:paraId="4A2D1782"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120,00 €</w:t>
            </w:r>
          </w:p>
        </w:tc>
      </w:tr>
      <w:tr w:rsidR="006E6715" w:rsidRPr="002F3458" w14:paraId="77B6B2F7" w14:textId="77777777" w:rsidTr="0014728A">
        <w:trPr>
          <w:cantSplit/>
          <w:trHeight w:val="260"/>
        </w:trPr>
        <w:tc>
          <w:tcPr>
            <w:tcW w:w="1788" w:type="dxa"/>
            <w:tcBorders>
              <w:top w:val="single" w:sz="6" w:space="0" w:color="000000"/>
              <w:left w:val="single" w:sz="4" w:space="0" w:color="auto"/>
            </w:tcBorders>
          </w:tcPr>
          <w:p w14:paraId="733E68CD" w14:textId="77777777" w:rsidR="006E6715" w:rsidRPr="002F3458" w:rsidRDefault="006E6715" w:rsidP="0014728A">
            <w:pPr>
              <w:jc w:val="center"/>
              <w:rPr>
                <w:rFonts w:ascii="DIN Offc" w:hAnsi="DIN Offc" w:cs="DIN Offc"/>
              </w:rPr>
            </w:pPr>
            <w:r w:rsidRPr="002F3458">
              <w:rPr>
                <w:rFonts w:ascii="DIN Offc" w:hAnsi="DIN Offc" w:cs="DIN Offc"/>
              </w:rPr>
              <w:t>7</w:t>
            </w:r>
          </w:p>
        </w:tc>
        <w:tc>
          <w:tcPr>
            <w:tcW w:w="5245" w:type="dxa"/>
            <w:tcBorders>
              <w:top w:val="single" w:sz="6" w:space="0" w:color="000000"/>
              <w:left w:val="single" w:sz="6" w:space="0" w:color="000000"/>
              <w:right w:val="single" w:sz="6" w:space="0" w:color="000000"/>
            </w:tcBorders>
          </w:tcPr>
          <w:p w14:paraId="3C4778F5" w14:textId="77777777" w:rsidR="006E6715" w:rsidRPr="002F3458" w:rsidRDefault="006E6715" w:rsidP="0014728A">
            <w:pPr>
              <w:rPr>
                <w:rFonts w:ascii="DIN Offc" w:hAnsi="DIN Offc" w:cs="DIN Offc"/>
              </w:rPr>
            </w:pPr>
            <w:r w:rsidRPr="002F3458">
              <w:rPr>
                <w:rFonts w:ascii="DIN Offc" w:hAnsi="DIN Offc" w:cs="DIN Offc"/>
              </w:rPr>
              <w:t>Kompostierbare Abfälle (Park- und Gartenabfälle)</w:t>
            </w:r>
          </w:p>
        </w:tc>
        <w:tc>
          <w:tcPr>
            <w:tcW w:w="1701" w:type="dxa"/>
            <w:tcBorders>
              <w:top w:val="single" w:sz="6" w:space="0" w:color="000000"/>
              <w:right w:val="single" w:sz="4" w:space="0" w:color="auto"/>
            </w:tcBorders>
          </w:tcPr>
          <w:p w14:paraId="1CF82BD8"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70,00 €</w:t>
            </w:r>
          </w:p>
        </w:tc>
      </w:tr>
      <w:tr w:rsidR="006E6715" w:rsidRPr="002F3458" w14:paraId="4629431F" w14:textId="77777777" w:rsidTr="0014728A">
        <w:trPr>
          <w:cantSplit/>
          <w:trHeight w:val="260"/>
        </w:trPr>
        <w:tc>
          <w:tcPr>
            <w:tcW w:w="1788" w:type="dxa"/>
            <w:tcBorders>
              <w:top w:val="single" w:sz="6" w:space="0" w:color="000000"/>
              <w:left w:val="single" w:sz="4" w:space="0" w:color="auto"/>
            </w:tcBorders>
          </w:tcPr>
          <w:p w14:paraId="36FCA218" w14:textId="77777777" w:rsidR="006E6715" w:rsidRPr="002F3458" w:rsidRDefault="006E6715" w:rsidP="0014728A">
            <w:pPr>
              <w:jc w:val="center"/>
              <w:rPr>
                <w:rFonts w:ascii="DIN Offc" w:hAnsi="DIN Offc" w:cs="DIN Offc"/>
              </w:rPr>
            </w:pPr>
            <w:r w:rsidRPr="002F3458">
              <w:rPr>
                <w:rFonts w:ascii="DIN Offc" w:hAnsi="DIN Offc" w:cs="DIN Offc"/>
              </w:rPr>
              <w:lastRenderedPageBreak/>
              <w:t>8</w:t>
            </w:r>
          </w:p>
        </w:tc>
        <w:tc>
          <w:tcPr>
            <w:tcW w:w="5245" w:type="dxa"/>
            <w:tcBorders>
              <w:top w:val="single" w:sz="6" w:space="0" w:color="000000"/>
              <w:left w:val="single" w:sz="6" w:space="0" w:color="000000"/>
              <w:right w:val="single" w:sz="6" w:space="0" w:color="000000"/>
            </w:tcBorders>
          </w:tcPr>
          <w:p w14:paraId="14E35002" w14:textId="77777777" w:rsidR="006E6715" w:rsidRPr="002F3458" w:rsidRDefault="006E6715" w:rsidP="0014728A">
            <w:pPr>
              <w:rPr>
                <w:rFonts w:ascii="DIN Offc" w:hAnsi="DIN Offc" w:cs="DIN Offc"/>
              </w:rPr>
            </w:pPr>
            <w:r w:rsidRPr="002F3458">
              <w:rPr>
                <w:rFonts w:ascii="DIN Offc" w:hAnsi="DIN Offc" w:cs="DIN Offc"/>
              </w:rPr>
              <w:t>Bitumengemische ohne Anhaftungen</w:t>
            </w:r>
          </w:p>
        </w:tc>
        <w:tc>
          <w:tcPr>
            <w:tcW w:w="1701" w:type="dxa"/>
            <w:tcBorders>
              <w:top w:val="single" w:sz="6" w:space="0" w:color="000000"/>
              <w:right w:val="single" w:sz="4" w:space="0" w:color="auto"/>
            </w:tcBorders>
          </w:tcPr>
          <w:p w14:paraId="6F8115AB"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425,00 €</w:t>
            </w:r>
          </w:p>
        </w:tc>
      </w:tr>
      <w:tr w:rsidR="006E6715" w:rsidRPr="002F3458" w14:paraId="3F8B8985" w14:textId="77777777" w:rsidTr="0014728A">
        <w:trPr>
          <w:cantSplit/>
          <w:trHeight w:val="260"/>
        </w:trPr>
        <w:tc>
          <w:tcPr>
            <w:tcW w:w="1788" w:type="dxa"/>
            <w:tcBorders>
              <w:top w:val="single" w:sz="6" w:space="0" w:color="000000"/>
              <w:left w:val="single" w:sz="4" w:space="0" w:color="auto"/>
              <w:bottom w:val="single" w:sz="4" w:space="0" w:color="auto"/>
            </w:tcBorders>
          </w:tcPr>
          <w:p w14:paraId="3800DBCC" w14:textId="77777777" w:rsidR="006E6715" w:rsidRPr="002F3458" w:rsidRDefault="006E6715" w:rsidP="0014728A">
            <w:pPr>
              <w:jc w:val="center"/>
              <w:rPr>
                <w:rFonts w:ascii="DIN Offc" w:hAnsi="DIN Offc" w:cs="DIN Offc"/>
              </w:rPr>
            </w:pPr>
            <w:r w:rsidRPr="002F3458">
              <w:rPr>
                <w:rFonts w:ascii="DIN Offc" w:hAnsi="DIN Offc" w:cs="DIN Offc"/>
              </w:rPr>
              <w:t>9</w:t>
            </w:r>
          </w:p>
        </w:tc>
        <w:tc>
          <w:tcPr>
            <w:tcW w:w="5245" w:type="dxa"/>
            <w:tcBorders>
              <w:top w:val="single" w:sz="6" w:space="0" w:color="000000"/>
              <w:left w:val="single" w:sz="6" w:space="0" w:color="000000"/>
              <w:bottom w:val="single" w:sz="4" w:space="0" w:color="auto"/>
              <w:right w:val="single" w:sz="6" w:space="0" w:color="000000"/>
            </w:tcBorders>
          </w:tcPr>
          <w:p w14:paraId="13FCEB4B" w14:textId="77777777" w:rsidR="006E6715" w:rsidRPr="002F3458" w:rsidRDefault="006E6715" w:rsidP="0014728A">
            <w:pPr>
              <w:rPr>
                <w:rFonts w:ascii="DIN Offc" w:hAnsi="DIN Offc" w:cs="DIN Offc"/>
              </w:rPr>
            </w:pPr>
            <w:r w:rsidRPr="002F3458">
              <w:rPr>
                <w:rFonts w:ascii="DIN Offc" w:hAnsi="DIN Offc" w:cs="DIN Offc"/>
              </w:rPr>
              <w:t>Dämmmaterial mit Bitumenanhaftungen</w:t>
            </w:r>
          </w:p>
        </w:tc>
        <w:tc>
          <w:tcPr>
            <w:tcW w:w="1701" w:type="dxa"/>
            <w:tcBorders>
              <w:top w:val="single" w:sz="6" w:space="0" w:color="000000"/>
              <w:bottom w:val="single" w:sz="4" w:space="0" w:color="auto"/>
              <w:right w:val="single" w:sz="4" w:space="0" w:color="auto"/>
            </w:tcBorders>
          </w:tcPr>
          <w:p w14:paraId="68DB48FA" w14:textId="77777777" w:rsidR="006E6715" w:rsidRPr="00C77378" w:rsidRDefault="006E6715" w:rsidP="0014728A">
            <w:pPr>
              <w:tabs>
                <w:tab w:val="decimal" w:pos="395"/>
              </w:tabs>
              <w:jc w:val="center"/>
              <w:rPr>
                <w:rFonts w:ascii="DIN Offc" w:hAnsi="DIN Offc" w:cs="DIN Offc"/>
              </w:rPr>
            </w:pPr>
            <w:r w:rsidRPr="00C77378">
              <w:rPr>
                <w:rFonts w:ascii="DIN Offc" w:hAnsi="DIN Offc" w:cs="DIN Offc"/>
              </w:rPr>
              <w:t>552,00 €</w:t>
            </w:r>
          </w:p>
        </w:tc>
      </w:tr>
      <w:tr w:rsidR="006E6715" w:rsidRPr="002F3458" w14:paraId="33BB19C5" w14:textId="77777777" w:rsidTr="0014728A">
        <w:trPr>
          <w:cantSplit/>
          <w:trHeight w:val="260"/>
        </w:trPr>
        <w:tc>
          <w:tcPr>
            <w:tcW w:w="1788" w:type="dxa"/>
            <w:tcBorders>
              <w:top w:val="single" w:sz="4" w:space="0" w:color="auto"/>
              <w:left w:val="single" w:sz="4" w:space="0" w:color="auto"/>
              <w:bottom w:val="single" w:sz="4" w:space="0" w:color="auto"/>
            </w:tcBorders>
          </w:tcPr>
          <w:p w14:paraId="67277FF7" w14:textId="77777777" w:rsidR="006E6715" w:rsidRPr="002F3458" w:rsidRDefault="006E6715" w:rsidP="0014728A">
            <w:pPr>
              <w:jc w:val="center"/>
              <w:rPr>
                <w:rFonts w:ascii="DIN Offc" w:hAnsi="DIN Offc" w:cs="DIN Offc"/>
              </w:rPr>
            </w:pPr>
            <w:r>
              <w:rPr>
                <w:rFonts w:ascii="DIN Offc" w:hAnsi="DIN Offc" w:cs="DIN Offc"/>
              </w:rPr>
              <w:t>10</w:t>
            </w:r>
          </w:p>
        </w:tc>
        <w:tc>
          <w:tcPr>
            <w:tcW w:w="5245" w:type="dxa"/>
            <w:tcBorders>
              <w:top w:val="single" w:sz="4" w:space="0" w:color="auto"/>
              <w:left w:val="single" w:sz="6" w:space="0" w:color="000000"/>
              <w:bottom w:val="single" w:sz="4" w:space="0" w:color="auto"/>
              <w:right w:val="single" w:sz="6" w:space="0" w:color="000000"/>
            </w:tcBorders>
          </w:tcPr>
          <w:p w14:paraId="71651FF6" w14:textId="77777777" w:rsidR="006E6715" w:rsidRPr="002F3458" w:rsidRDefault="006E6715" w:rsidP="0014728A">
            <w:pPr>
              <w:rPr>
                <w:rFonts w:ascii="DIN Offc" w:hAnsi="DIN Offc" w:cs="DIN Offc"/>
              </w:rPr>
            </w:pPr>
            <w:r>
              <w:rPr>
                <w:rFonts w:ascii="DIN Offc" w:hAnsi="DIN Offc" w:cs="DIN Offc"/>
              </w:rPr>
              <w:t xml:space="preserve">Altholz AI bis A III </w:t>
            </w:r>
          </w:p>
        </w:tc>
        <w:tc>
          <w:tcPr>
            <w:tcW w:w="1701" w:type="dxa"/>
            <w:tcBorders>
              <w:top w:val="single" w:sz="4" w:space="0" w:color="auto"/>
              <w:bottom w:val="single" w:sz="4" w:space="0" w:color="auto"/>
              <w:right w:val="single" w:sz="4" w:space="0" w:color="auto"/>
            </w:tcBorders>
          </w:tcPr>
          <w:p w14:paraId="4F881C86" w14:textId="77777777" w:rsidR="006E6715" w:rsidRPr="00C77378" w:rsidRDefault="006E6715" w:rsidP="0014728A">
            <w:pPr>
              <w:tabs>
                <w:tab w:val="decimal" w:pos="395"/>
              </w:tabs>
              <w:jc w:val="center"/>
              <w:rPr>
                <w:rFonts w:ascii="DIN Offc" w:hAnsi="DIN Offc" w:cs="DIN Offc"/>
              </w:rPr>
            </w:pPr>
            <w:r>
              <w:rPr>
                <w:rFonts w:ascii="DIN Offc" w:hAnsi="DIN Offc" w:cs="DIN Offc"/>
              </w:rPr>
              <w:t>50,00</w:t>
            </w:r>
            <w:r w:rsidRPr="00C77378">
              <w:rPr>
                <w:rFonts w:ascii="DIN Offc" w:hAnsi="DIN Offc" w:cs="DIN Offc"/>
              </w:rPr>
              <w:t>€</w:t>
            </w:r>
          </w:p>
        </w:tc>
      </w:tr>
      <w:tr w:rsidR="006E6715" w:rsidRPr="002F3458" w14:paraId="6C980E96" w14:textId="77777777" w:rsidTr="0014728A">
        <w:trPr>
          <w:cantSplit/>
          <w:trHeight w:val="260"/>
        </w:trPr>
        <w:tc>
          <w:tcPr>
            <w:tcW w:w="1788" w:type="dxa"/>
            <w:tcBorders>
              <w:top w:val="single" w:sz="4" w:space="0" w:color="auto"/>
              <w:left w:val="single" w:sz="4" w:space="0" w:color="auto"/>
              <w:bottom w:val="single" w:sz="4" w:space="0" w:color="auto"/>
            </w:tcBorders>
          </w:tcPr>
          <w:p w14:paraId="2BD87348" w14:textId="77777777" w:rsidR="006E6715" w:rsidRPr="002F3458" w:rsidRDefault="006E6715" w:rsidP="0014728A">
            <w:pPr>
              <w:jc w:val="center"/>
              <w:rPr>
                <w:rFonts w:ascii="DIN Offc" w:hAnsi="DIN Offc" w:cs="DIN Offc"/>
              </w:rPr>
            </w:pPr>
          </w:p>
        </w:tc>
        <w:tc>
          <w:tcPr>
            <w:tcW w:w="5245" w:type="dxa"/>
            <w:tcBorders>
              <w:top w:val="single" w:sz="4" w:space="0" w:color="auto"/>
              <w:left w:val="single" w:sz="6" w:space="0" w:color="000000"/>
              <w:bottom w:val="single" w:sz="4" w:space="0" w:color="auto"/>
              <w:right w:val="single" w:sz="6" w:space="0" w:color="000000"/>
            </w:tcBorders>
          </w:tcPr>
          <w:p w14:paraId="29CB6D65" w14:textId="77777777" w:rsidR="006E6715" w:rsidRDefault="006E6715" w:rsidP="0014728A">
            <w:pPr>
              <w:rPr>
                <w:rFonts w:ascii="DIN Offc" w:hAnsi="DIN Offc" w:cs="DIN Offc"/>
              </w:rPr>
            </w:pPr>
          </w:p>
        </w:tc>
        <w:tc>
          <w:tcPr>
            <w:tcW w:w="1701" w:type="dxa"/>
            <w:tcBorders>
              <w:top w:val="single" w:sz="4" w:space="0" w:color="auto"/>
              <w:bottom w:val="single" w:sz="4" w:space="0" w:color="auto"/>
              <w:right w:val="single" w:sz="4" w:space="0" w:color="auto"/>
            </w:tcBorders>
          </w:tcPr>
          <w:p w14:paraId="7C30862B" w14:textId="77777777" w:rsidR="006E6715" w:rsidRPr="00383156" w:rsidRDefault="006E6715" w:rsidP="0014728A">
            <w:pPr>
              <w:tabs>
                <w:tab w:val="decimal" w:pos="395"/>
              </w:tabs>
              <w:jc w:val="center"/>
              <w:rPr>
                <w:rFonts w:ascii="DIN Offc" w:hAnsi="DIN Offc" w:cs="DIN Offc"/>
              </w:rPr>
            </w:pPr>
          </w:p>
        </w:tc>
      </w:tr>
      <w:tr w:rsidR="006E6715" w:rsidRPr="002F3458" w14:paraId="26456A30" w14:textId="77777777" w:rsidTr="0014728A">
        <w:trPr>
          <w:cantSplit/>
          <w:trHeight w:val="260"/>
        </w:trPr>
        <w:tc>
          <w:tcPr>
            <w:tcW w:w="1788" w:type="dxa"/>
            <w:tcBorders>
              <w:top w:val="single" w:sz="4" w:space="0" w:color="auto"/>
              <w:left w:val="single" w:sz="4" w:space="0" w:color="auto"/>
              <w:bottom w:val="single" w:sz="4" w:space="0" w:color="auto"/>
            </w:tcBorders>
          </w:tcPr>
          <w:p w14:paraId="20749125" w14:textId="77777777" w:rsidR="006E6715" w:rsidRPr="002F3458" w:rsidRDefault="006E6715" w:rsidP="0014728A">
            <w:pPr>
              <w:jc w:val="center"/>
              <w:rPr>
                <w:rFonts w:ascii="DIN Offc" w:hAnsi="DIN Offc" w:cs="DIN Offc"/>
              </w:rPr>
            </w:pPr>
          </w:p>
        </w:tc>
        <w:tc>
          <w:tcPr>
            <w:tcW w:w="5245" w:type="dxa"/>
            <w:tcBorders>
              <w:top w:val="single" w:sz="4" w:space="0" w:color="auto"/>
              <w:left w:val="single" w:sz="6" w:space="0" w:color="000000"/>
              <w:bottom w:val="single" w:sz="4" w:space="0" w:color="auto"/>
              <w:right w:val="single" w:sz="6" w:space="0" w:color="000000"/>
            </w:tcBorders>
          </w:tcPr>
          <w:p w14:paraId="32F10DA3" w14:textId="77777777" w:rsidR="006E6715" w:rsidRPr="00C77378" w:rsidRDefault="006E6715" w:rsidP="0014728A">
            <w:pPr>
              <w:rPr>
                <w:rFonts w:ascii="DIN Offc" w:hAnsi="DIN Offc" w:cs="DIN Offc"/>
                <w:b/>
              </w:rPr>
            </w:pPr>
            <w:proofErr w:type="spellStart"/>
            <w:r w:rsidRPr="00C77378">
              <w:rPr>
                <w:rFonts w:ascii="DIN Offc" w:hAnsi="DIN Offc" w:cs="DIN Offc"/>
                <w:b/>
              </w:rPr>
              <w:t>Kleinmengenanliegerungen</w:t>
            </w:r>
            <w:proofErr w:type="spellEnd"/>
          </w:p>
        </w:tc>
        <w:tc>
          <w:tcPr>
            <w:tcW w:w="1701" w:type="dxa"/>
            <w:tcBorders>
              <w:top w:val="single" w:sz="4" w:space="0" w:color="auto"/>
              <w:bottom w:val="single" w:sz="4" w:space="0" w:color="auto"/>
              <w:right w:val="single" w:sz="4" w:space="0" w:color="auto"/>
            </w:tcBorders>
          </w:tcPr>
          <w:p w14:paraId="64A4EDD8" w14:textId="77777777" w:rsidR="006E6715" w:rsidRPr="00C77378" w:rsidRDefault="006E6715" w:rsidP="0014728A">
            <w:pPr>
              <w:tabs>
                <w:tab w:val="decimal" w:pos="395"/>
              </w:tabs>
              <w:jc w:val="center"/>
              <w:rPr>
                <w:rFonts w:ascii="DIN Offc" w:hAnsi="DIN Offc" w:cs="DIN Offc"/>
                <w:b/>
              </w:rPr>
            </w:pPr>
            <w:r w:rsidRPr="00C77378">
              <w:rPr>
                <w:rFonts w:ascii="DIN Offc" w:hAnsi="DIN Offc" w:cs="DIN Offc"/>
                <w:b/>
              </w:rPr>
              <w:t>pro Anlieferung</w:t>
            </w:r>
          </w:p>
        </w:tc>
      </w:tr>
      <w:tr w:rsidR="006E6715" w:rsidRPr="002F3458" w14:paraId="1499C7B4" w14:textId="77777777" w:rsidTr="0014728A">
        <w:trPr>
          <w:cantSplit/>
          <w:trHeight w:val="260"/>
        </w:trPr>
        <w:tc>
          <w:tcPr>
            <w:tcW w:w="1788" w:type="dxa"/>
            <w:tcBorders>
              <w:top w:val="single" w:sz="4" w:space="0" w:color="auto"/>
              <w:left w:val="single" w:sz="4" w:space="0" w:color="auto"/>
              <w:bottom w:val="single" w:sz="4" w:space="0" w:color="auto"/>
            </w:tcBorders>
          </w:tcPr>
          <w:p w14:paraId="50076A6F" w14:textId="77777777" w:rsidR="006E6715" w:rsidRPr="002F3458" w:rsidRDefault="006E6715" w:rsidP="0014728A">
            <w:pPr>
              <w:jc w:val="center"/>
              <w:rPr>
                <w:rFonts w:ascii="DIN Offc" w:hAnsi="DIN Offc" w:cs="DIN Offc"/>
              </w:rPr>
            </w:pPr>
          </w:p>
        </w:tc>
        <w:tc>
          <w:tcPr>
            <w:tcW w:w="5245" w:type="dxa"/>
            <w:tcBorders>
              <w:top w:val="single" w:sz="4" w:space="0" w:color="auto"/>
              <w:left w:val="single" w:sz="6" w:space="0" w:color="000000"/>
              <w:bottom w:val="single" w:sz="4" w:space="0" w:color="auto"/>
              <w:right w:val="single" w:sz="6" w:space="0" w:color="000000"/>
            </w:tcBorders>
          </w:tcPr>
          <w:p w14:paraId="478B0A9A" w14:textId="77777777" w:rsidR="006E6715" w:rsidRPr="002F3458" w:rsidRDefault="006E6715" w:rsidP="0014728A">
            <w:pPr>
              <w:rPr>
                <w:rFonts w:ascii="DIN Offc" w:hAnsi="DIN Offc" w:cs="DIN Offc"/>
              </w:rPr>
            </w:pPr>
            <w:r w:rsidRPr="002F3458">
              <w:rPr>
                <w:rFonts w:ascii="DIN Offc" w:hAnsi="DIN Offc" w:cs="DIN Offc"/>
              </w:rPr>
              <w:t xml:space="preserve">Kleinmengenanlieferung bis 0,5 cbm </w:t>
            </w:r>
          </w:p>
        </w:tc>
        <w:tc>
          <w:tcPr>
            <w:tcW w:w="1701" w:type="dxa"/>
            <w:tcBorders>
              <w:top w:val="single" w:sz="4" w:space="0" w:color="auto"/>
              <w:bottom w:val="single" w:sz="4" w:space="0" w:color="auto"/>
              <w:right w:val="single" w:sz="4" w:space="0" w:color="auto"/>
            </w:tcBorders>
          </w:tcPr>
          <w:p w14:paraId="3C228D76" w14:textId="77777777" w:rsidR="006E6715" w:rsidRPr="00383156" w:rsidRDefault="006E6715" w:rsidP="0014728A">
            <w:pPr>
              <w:tabs>
                <w:tab w:val="decimal" w:pos="395"/>
              </w:tabs>
              <w:jc w:val="center"/>
              <w:rPr>
                <w:rFonts w:ascii="DIN Offc" w:hAnsi="DIN Offc" w:cs="DIN Offc"/>
              </w:rPr>
            </w:pPr>
            <w:r w:rsidRPr="00383156">
              <w:rPr>
                <w:rFonts w:ascii="DIN Offc" w:hAnsi="DIN Offc" w:cs="DIN Offc"/>
              </w:rPr>
              <w:t>5,00 €</w:t>
            </w:r>
          </w:p>
        </w:tc>
      </w:tr>
      <w:tr w:rsidR="006E6715" w:rsidRPr="002F3458" w14:paraId="6A2E93FC" w14:textId="77777777" w:rsidTr="0014728A">
        <w:trPr>
          <w:cantSplit/>
          <w:trHeight w:val="260"/>
        </w:trPr>
        <w:tc>
          <w:tcPr>
            <w:tcW w:w="1788" w:type="dxa"/>
            <w:tcBorders>
              <w:top w:val="single" w:sz="4" w:space="0" w:color="auto"/>
              <w:left w:val="single" w:sz="4" w:space="0" w:color="auto"/>
              <w:bottom w:val="single" w:sz="4" w:space="0" w:color="auto"/>
            </w:tcBorders>
          </w:tcPr>
          <w:p w14:paraId="6A8F0414" w14:textId="77777777" w:rsidR="006E6715" w:rsidRPr="002F3458" w:rsidRDefault="006E6715" w:rsidP="0014728A">
            <w:pPr>
              <w:jc w:val="center"/>
              <w:rPr>
                <w:rFonts w:ascii="DIN Offc" w:hAnsi="DIN Offc" w:cs="DIN Offc"/>
              </w:rPr>
            </w:pPr>
          </w:p>
        </w:tc>
        <w:tc>
          <w:tcPr>
            <w:tcW w:w="5245" w:type="dxa"/>
            <w:tcBorders>
              <w:top w:val="single" w:sz="4" w:space="0" w:color="auto"/>
              <w:left w:val="single" w:sz="6" w:space="0" w:color="000000"/>
              <w:bottom w:val="single" w:sz="4" w:space="0" w:color="auto"/>
              <w:right w:val="single" w:sz="6" w:space="0" w:color="000000"/>
            </w:tcBorders>
          </w:tcPr>
          <w:p w14:paraId="0B9C5C3E" w14:textId="77777777" w:rsidR="006E6715" w:rsidRPr="002F3458" w:rsidRDefault="006E6715" w:rsidP="0014728A">
            <w:pPr>
              <w:rPr>
                <w:rFonts w:ascii="DIN Offc" w:hAnsi="DIN Offc" w:cs="DIN Offc"/>
              </w:rPr>
            </w:pPr>
            <w:r w:rsidRPr="002F3458">
              <w:rPr>
                <w:rFonts w:ascii="DIN Offc" w:hAnsi="DIN Offc" w:cs="DIN Offc"/>
              </w:rPr>
              <w:t>Kleinmengenanlieferung bis 1,0 cbm</w:t>
            </w:r>
          </w:p>
        </w:tc>
        <w:tc>
          <w:tcPr>
            <w:tcW w:w="1701" w:type="dxa"/>
            <w:tcBorders>
              <w:top w:val="single" w:sz="4" w:space="0" w:color="auto"/>
              <w:bottom w:val="single" w:sz="4" w:space="0" w:color="auto"/>
              <w:right w:val="single" w:sz="4" w:space="0" w:color="auto"/>
            </w:tcBorders>
          </w:tcPr>
          <w:p w14:paraId="088B7C5C" w14:textId="77777777" w:rsidR="006E6715" w:rsidRPr="00383156" w:rsidRDefault="006E6715" w:rsidP="0014728A">
            <w:pPr>
              <w:tabs>
                <w:tab w:val="decimal" w:pos="395"/>
              </w:tabs>
              <w:jc w:val="center"/>
              <w:rPr>
                <w:rFonts w:ascii="DIN Offc" w:hAnsi="DIN Offc" w:cs="DIN Offc"/>
              </w:rPr>
            </w:pPr>
            <w:r w:rsidRPr="00383156">
              <w:rPr>
                <w:rFonts w:ascii="DIN Offc" w:hAnsi="DIN Offc" w:cs="DIN Offc"/>
              </w:rPr>
              <w:t>10,00 €</w:t>
            </w:r>
          </w:p>
        </w:tc>
      </w:tr>
      <w:tr w:rsidR="006E6715" w:rsidRPr="002F3458" w14:paraId="7E231F14" w14:textId="77777777" w:rsidTr="0014728A">
        <w:trPr>
          <w:cantSplit/>
          <w:trHeight w:val="260"/>
        </w:trPr>
        <w:tc>
          <w:tcPr>
            <w:tcW w:w="1788" w:type="dxa"/>
            <w:tcBorders>
              <w:top w:val="single" w:sz="4" w:space="0" w:color="auto"/>
              <w:left w:val="single" w:sz="4" w:space="0" w:color="auto"/>
              <w:bottom w:val="single" w:sz="4" w:space="0" w:color="auto"/>
            </w:tcBorders>
          </w:tcPr>
          <w:p w14:paraId="17F01E17" w14:textId="77777777" w:rsidR="006E6715" w:rsidRPr="002F3458" w:rsidRDefault="006E6715" w:rsidP="0014728A">
            <w:pPr>
              <w:jc w:val="center"/>
              <w:rPr>
                <w:rFonts w:ascii="DIN Offc" w:hAnsi="DIN Offc" w:cs="DIN Offc"/>
              </w:rPr>
            </w:pPr>
          </w:p>
        </w:tc>
        <w:tc>
          <w:tcPr>
            <w:tcW w:w="5245" w:type="dxa"/>
            <w:tcBorders>
              <w:top w:val="single" w:sz="4" w:space="0" w:color="auto"/>
              <w:left w:val="single" w:sz="6" w:space="0" w:color="000000"/>
              <w:bottom w:val="single" w:sz="4" w:space="0" w:color="auto"/>
              <w:right w:val="single" w:sz="6" w:space="0" w:color="000000"/>
            </w:tcBorders>
          </w:tcPr>
          <w:p w14:paraId="71BF0F46" w14:textId="77777777" w:rsidR="006E6715" w:rsidRPr="002F3458" w:rsidRDefault="006E6715" w:rsidP="0014728A">
            <w:pPr>
              <w:rPr>
                <w:rFonts w:ascii="DIN Offc" w:hAnsi="DIN Offc" w:cs="DIN Offc"/>
              </w:rPr>
            </w:pPr>
            <w:r w:rsidRPr="002F3458">
              <w:rPr>
                <w:rFonts w:ascii="DIN Offc" w:hAnsi="DIN Offc" w:cs="DIN Offc"/>
              </w:rPr>
              <w:t>Kleinmengenanlieferung bis 2,0 cbm</w:t>
            </w:r>
          </w:p>
        </w:tc>
        <w:tc>
          <w:tcPr>
            <w:tcW w:w="1701" w:type="dxa"/>
            <w:tcBorders>
              <w:top w:val="single" w:sz="4" w:space="0" w:color="auto"/>
              <w:bottom w:val="single" w:sz="4" w:space="0" w:color="auto"/>
              <w:right w:val="single" w:sz="4" w:space="0" w:color="auto"/>
            </w:tcBorders>
          </w:tcPr>
          <w:p w14:paraId="49B9F61A" w14:textId="77777777" w:rsidR="006E6715" w:rsidRPr="00383156" w:rsidRDefault="006E6715" w:rsidP="0014728A">
            <w:pPr>
              <w:tabs>
                <w:tab w:val="decimal" w:pos="395"/>
              </w:tabs>
              <w:jc w:val="center"/>
              <w:rPr>
                <w:rFonts w:ascii="DIN Offc" w:hAnsi="DIN Offc" w:cs="DIN Offc"/>
              </w:rPr>
            </w:pPr>
            <w:r w:rsidRPr="00383156">
              <w:rPr>
                <w:rFonts w:ascii="DIN Offc" w:hAnsi="DIN Offc" w:cs="DIN Offc"/>
              </w:rPr>
              <w:t>20,00 €</w:t>
            </w:r>
          </w:p>
        </w:tc>
      </w:tr>
    </w:tbl>
    <w:p w14:paraId="246C4817" w14:textId="77777777" w:rsidR="006E6715" w:rsidRPr="00B54537" w:rsidRDefault="006E6715" w:rsidP="006E6715">
      <w:pPr>
        <w:jc w:val="right"/>
        <w:rPr>
          <w:rFonts w:ascii="DIN Offc" w:hAnsi="DIN Offc" w:cs="DIN Offc"/>
        </w:rPr>
      </w:pPr>
    </w:p>
    <w:p w14:paraId="1A161AA3" w14:textId="77777777" w:rsidR="006E6715" w:rsidRPr="00B54537" w:rsidRDefault="006E6715" w:rsidP="006E6715">
      <w:pPr>
        <w:pStyle w:val="Textkrper2"/>
        <w:outlineLvl w:val="0"/>
        <w:rPr>
          <w:rFonts w:ascii="DIN Offc" w:hAnsi="DIN Offc" w:cs="DIN Offc"/>
          <w:sz w:val="22"/>
          <w:szCs w:val="22"/>
        </w:rPr>
      </w:pPr>
      <w:r w:rsidRPr="00B54537">
        <w:rPr>
          <w:rFonts w:ascii="DIN Offc" w:hAnsi="DIN Offc" w:cs="DIN Offc"/>
          <w:sz w:val="22"/>
          <w:szCs w:val="22"/>
        </w:rPr>
        <w:t>Artikel II „In-Kraft-Treten“</w:t>
      </w:r>
    </w:p>
    <w:p w14:paraId="5D089AEE" w14:textId="77777777" w:rsidR="006E6715" w:rsidRPr="00B54537" w:rsidRDefault="006E6715" w:rsidP="006E6715">
      <w:pPr>
        <w:rPr>
          <w:rFonts w:ascii="DIN Offc" w:hAnsi="DIN Offc" w:cs="DIN Offc"/>
        </w:rPr>
      </w:pPr>
    </w:p>
    <w:p w14:paraId="2E2C93C0" w14:textId="77777777" w:rsidR="006E6715" w:rsidRPr="00B54537" w:rsidRDefault="006E6715" w:rsidP="006E6715">
      <w:pPr>
        <w:outlineLvl w:val="0"/>
        <w:rPr>
          <w:rFonts w:ascii="DIN Offc" w:hAnsi="DIN Offc" w:cs="DIN Offc"/>
        </w:rPr>
      </w:pPr>
      <w:r w:rsidRPr="00B54537">
        <w:rPr>
          <w:rFonts w:ascii="DIN Offc" w:hAnsi="DIN Offc" w:cs="DIN Offc"/>
        </w:rPr>
        <w:t>Diese Änderungssatzung tritt am 01.01.20</w:t>
      </w:r>
      <w:r>
        <w:rPr>
          <w:rFonts w:ascii="DIN Offc" w:hAnsi="DIN Offc" w:cs="DIN Offc"/>
        </w:rPr>
        <w:t>23</w:t>
      </w:r>
      <w:r w:rsidRPr="00B54537">
        <w:rPr>
          <w:rFonts w:ascii="DIN Offc" w:hAnsi="DIN Offc" w:cs="DIN Offc"/>
        </w:rPr>
        <w:t xml:space="preserve"> in Kraft.</w:t>
      </w:r>
    </w:p>
    <w:p w14:paraId="1B3CA5FF" w14:textId="34EE4447" w:rsidR="006E6715" w:rsidRDefault="006E6715" w:rsidP="00041C2C">
      <w:pPr>
        <w:spacing w:before="168" w:after="72" w:line="240" w:lineRule="auto"/>
        <w:outlineLvl w:val="0"/>
        <w:rPr>
          <w:rFonts w:ascii="DIN Offc" w:eastAsia="Times New Roman" w:hAnsi="DIN Offc" w:cs="DIN Offc"/>
          <w:b/>
          <w:color w:val="666666"/>
          <w:kern w:val="36"/>
          <w:lang w:eastAsia="de-DE"/>
        </w:rPr>
      </w:pPr>
    </w:p>
    <w:p w14:paraId="33BE18FC" w14:textId="0D2A5ED7"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2D852909" w14:textId="31A00AFA"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63D1EED6" w14:textId="13F20690"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46F281DA" w14:textId="456BC931"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53123105" w14:textId="7208EDBE"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5B958DA7" w14:textId="4B821E25"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59CB54F2" w14:textId="7FC25E29"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5EA34314" w14:textId="72BEB564"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1941A8A1" w14:textId="2F74C6B0"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2DF70AC8" w14:textId="73BC3C2A"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175D051B" w14:textId="1818F303"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102F730A" w14:textId="3FF9863C"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629F8303" w14:textId="399C38B0"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39378BDC" w14:textId="549ECC78"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6B16ED02" w14:textId="4A280EAD"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7DC7DA6F" w14:textId="3AA06082"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35A31DC4" w14:textId="61DDA89D"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1913E631" w14:textId="77777777" w:rsidR="00C21AAC" w:rsidRPr="000E0B0D" w:rsidRDefault="00C21AAC" w:rsidP="00C21AAC">
      <w:pPr>
        <w:pStyle w:val="StandardWeb"/>
        <w:jc w:val="both"/>
        <w:rPr>
          <w:rFonts w:ascii="DIN Offc" w:hAnsi="DIN Offc" w:cs="DIN Offc"/>
          <w:sz w:val="22"/>
          <w:szCs w:val="22"/>
        </w:rPr>
      </w:pPr>
      <w:r w:rsidRPr="00220583">
        <w:rPr>
          <w:rFonts w:ascii="DIN Offc" w:hAnsi="DIN Offc" w:cs="DIN Offc"/>
          <w:sz w:val="22"/>
          <w:szCs w:val="22"/>
        </w:rPr>
        <w:lastRenderedPageBreak/>
        <w:t xml:space="preserve">Aufgrund der §§ 10, 13 und 58 des </w:t>
      </w:r>
      <w:proofErr w:type="spellStart"/>
      <w:r w:rsidRPr="00220583">
        <w:rPr>
          <w:rFonts w:ascii="DIN Offc" w:hAnsi="DIN Offc" w:cs="DIN Offc"/>
          <w:sz w:val="22"/>
          <w:szCs w:val="22"/>
        </w:rPr>
        <w:t>Nds</w:t>
      </w:r>
      <w:proofErr w:type="spellEnd"/>
      <w:r w:rsidRPr="00220583">
        <w:rPr>
          <w:rFonts w:ascii="DIN Offc" w:hAnsi="DIN Offc" w:cs="DIN Offc"/>
          <w:sz w:val="22"/>
          <w:szCs w:val="22"/>
        </w:rPr>
        <w:t>. Kommunalverfassungsgesetzes (</w:t>
      </w:r>
      <w:proofErr w:type="spellStart"/>
      <w:r w:rsidRPr="00220583">
        <w:rPr>
          <w:rFonts w:ascii="DIN Offc" w:hAnsi="DIN Offc" w:cs="DIN Offc"/>
          <w:sz w:val="22"/>
          <w:szCs w:val="22"/>
        </w:rPr>
        <w:t>NKomVG</w:t>
      </w:r>
      <w:proofErr w:type="spellEnd"/>
      <w:r w:rsidRPr="00220583">
        <w:rPr>
          <w:rFonts w:ascii="DIN Offc" w:hAnsi="DIN Offc" w:cs="DIN Offc"/>
          <w:sz w:val="22"/>
          <w:szCs w:val="22"/>
        </w:rPr>
        <w:t>) in der Fassung vom 17.</w:t>
      </w:r>
      <w:r>
        <w:rPr>
          <w:rFonts w:ascii="DIN Offc" w:hAnsi="DIN Offc" w:cs="DIN Offc"/>
          <w:sz w:val="22"/>
          <w:szCs w:val="22"/>
        </w:rPr>
        <w:t>12.</w:t>
      </w:r>
      <w:r w:rsidRPr="00220583">
        <w:rPr>
          <w:rFonts w:ascii="DIN Offc" w:hAnsi="DIN Offc" w:cs="DIN Offc"/>
          <w:sz w:val="22"/>
          <w:szCs w:val="22"/>
        </w:rPr>
        <w:t>2010 (</w:t>
      </w:r>
      <w:proofErr w:type="spellStart"/>
      <w:r w:rsidRPr="00220583">
        <w:rPr>
          <w:rFonts w:ascii="DIN Offc" w:hAnsi="DIN Offc" w:cs="DIN Offc"/>
          <w:sz w:val="22"/>
          <w:szCs w:val="22"/>
        </w:rPr>
        <w:t>Nds</w:t>
      </w:r>
      <w:proofErr w:type="spellEnd"/>
      <w:r w:rsidRPr="00220583">
        <w:rPr>
          <w:rFonts w:ascii="DIN Offc" w:hAnsi="DIN Offc" w:cs="DIN Offc"/>
          <w:sz w:val="22"/>
          <w:szCs w:val="22"/>
        </w:rPr>
        <w:t xml:space="preserve">. </w:t>
      </w:r>
      <w:proofErr w:type="spellStart"/>
      <w:r w:rsidRPr="00220583">
        <w:rPr>
          <w:rFonts w:ascii="DIN Offc" w:hAnsi="DIN Offc" w:cs="DIN Offc"/>
          <w:sz w:val="22"/>
          <w:szCs w:val="22"/>
        </w:rPr>
        <w:t>GVBl</w:t>
      </w:r>
      <w:proofErr w:type="spellEnd"/>
      <w:r w:rsidRPr="00220583">
        <w:rPr>
          <w:rFonts w:ascii="DIN Offc" w:hAnsi="DIN Offc" w:cs="DIN Offc"/>
          <w:sz w:val="22"/>
          <w:szCs w:val="22"/>
        </w:rPr>
        <w:t xml:space="preserve">. S. 576), </w:t>
      </w:r>
      <w:r w:rsidRPr="00DE0B75">
        <w:rPr>
          <w:rFonts w:ascii="DIN Offc" w:hAnsi="DIN Offc" w:cs="DIN Offc"/>
          <w:sz w:val="22"/>
          <w:szCs w:val="22"/>
        </w:rPr>
        <w:t>zuletzt geändert durch Art. 2</w:t>
      </w:r>
      <w:r>
        <w:rPr>
          <w:rFonts w:ascii="DIN Offc" w:hAnsi="DIN Offc" w:cs="DIN Offc"/>
          <w:sz w:val="22"/>
          <w:szCs w:val="22"/>
        </w:rPr>
        <w:t xml:space="preserve"> </w:t>
      </w:r>
      <w:r w:rsidRPr="00DE0B75">
        <w:rPr>
          <w:rFonts w:ascii="DIN Offc" w:hAnsi="DIN Offc" w:cs="DIN Offc"/>
          <w:sz w:val="22"/>
          <w:szCs w:val="22"/>
        </w:rPr>
        <w:t>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588)</w:t>
      </w:r>
      <w:r>
        <w:rPr>
          <w:rFonts w:ascii="DIN Offc" w:hAnsi="DIN Offc" w:cs="DIN Offc"/>
          <w:sz w:val="22"/>
          <w:szCs w:val="22"/>
        </w:rPr>
        <w:t xml:space="preserve"> </w:t>
      </w:r>
      <w:r w:rsidRPr="00220583">
        <w:rPr>
          <w:rFonts w:ascii="DIN Offc" w:hAnsi="DIN Offc" w:cs="DIN Offc"/>
          <w:sz w:val="22"/>
          <w:szCs w:val="22"/>
        </w:rPr>
        <w:t xml:space="preserve">und der §§ 1, 2 und 5 des </w:t>
      </w:r>
      <w:proofErr w:type="spellStart"/>
      <w:r w:rsidRPr="00220583">
        <w:rPr>
          <w:rFonts w:ascii="DIN Offc" w:hAnsi="DIN Offc" w:cs="DIN Offc"/>
          <w:sz w:val="22"/>
          <w:szCs w:val="22"/>
        </w:rPr>
        <w:t>Nds</w:t>
      </w:r>
      <w:proofErr w:type="spellEnd"/>
      <w:r w:rsidRPr="00220583">
        <w:rPr>
          <w:rFonts w:ascii="DIN Offc" w:hAnsi="DIN Offc" w:cs="DIN Offc"/>
          <w:sz w:val="22"/>
          <w:szCs w:val="22"/>
        </w:rPr>
        <w:t>. Kommunalabgabengesetzes (NKAG) in der Fassung vom 20.04.2017 (</w:t>
      </w:r>
      <w:proofErr w:type="spellStart"/>
      <w:r w:rsidRPr="00220583">
        <w:rPr>
          <w:rFonts w:ascii="DIN Offc" w:hAnsi="DIN Offc" w:cs="DIN Offc"/>
          <w:sz w:val="22"/>
          <w:szCs w:val="22"/>
        </w:rPr>
        <w:t>Nds</w:t>
      </w:r>
      <w:proofErr w:type="spellEnd"/>
      <w:r w:rsidRPr="00220583">
        <w:rPr>
          <w:rFonts w:ascii="DIN Offc" w:hAnsi="DIN Offc" w:cs="DIN Offc"/>
          <w:sz w:val="22"/>
          <w:szCs w:val="22"/>
        </w:rPr>
        <w:t xml:space="preserve">. </w:t>
      </w:r>
      <w:proofErr w:type="spellStart"/>
      <w:r w:rsidRPr="00220583">
        <w:rPr>
          <w:rFonts w:ascii="DIN Offc" w:hAnsi="DIN Offc" w:cs="DIN Offc"/>
          <w:sz w:val="22"/>
          <w:szCs w:val="22"/>
        </w:rPr>
        <w:t>GVBl</w:t>
      </w:r>
      <w:proofErr w:type="spellEnd"/>
      <w:r w:rsidRPr="00220583">
        <w:rPr>
          <w:rFonts w:ascii="DIN Offc" w:hAnsi="DIN Offc" w:cs="DIN Offc"/>
          <w:sz w:val="22"/>
          <w:szCs w:val="22"/>
        </w:rPr>
        <w:t xml:space="preserve">. S. 121), </w:t>
      </w:r>
      <w:r w:rsidRPr="00DE0B75">
        <w:rPr>
          <w:rFonts w:ascii="DIN Offc" w:hAnsi="DIN Offc" w:cs="DIN Offc"/>
          <w:sz w:val="22"/>
          <w:szCs w:val="22"/>
        </w:rPr>
        <w:t>zuletzt geändert durch Art. 4 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589)</w:t>
      </w:r>
      <w:r w:rsidRPr="00220583">
        <w:rPr>
          <w:rFonts w:ascii="DIN Offc" w:hAnsi="DIN Offc" w:cs="DIN Offc"/>
          <w:color w:val="333333"/>
          <w:sz w:val="22"/>
          <w:szCs w:val="22"/>
        </w:rPr>
        <w:t xml:space="preserve"> </w:t>
      </w:r>
      <w:r w:rsidRPr="00220583">
        <w:rPr>
          <w:rFonts w:ascii="DIN Offc" w:hAnsi="DIN Offc" w:cs="DIN Offc"/>
          <w:sz w:val="22"/>
          <w:szCs w:val="22"/>
        </w:rPr>
        <w:t xml:space="preserve">hat der Rat der Stadt Wilhelmshaven am </w:t>
      </w:r>
      <w:r>
        <w:rPr>
          <w:rFonts w:ascii="DIN Offc" w:hAnsi="DIN Offc" w:cs="DIN Offc"/>
          <w:sz w:val="22"/>
          <w:szCs w:val="22"/>
        </w:rPr>
        <w:t>14.12</w:t>
      </w:r>
      <w:r w:rsidRPr="00220583">
        <w:rPr>
          <w:rFonts w:ascii="DIN Offc" w:hAnsi="DIN Offc" w:cs="DIN Offc"/>
          <w:sz w:val="22"/>
          <w:szCs w:val="22"/>
        </w:rPr>
        <w:t>.202</w:t>
      </w:r>
      <w:r>
        <w:rPr>
          <w:rFonts w:ascii="DIN Offc" w:hAnsi="DIN Offc" w:cs="DIN Offc"/>
          <w:sz w:val="22"/>
          <w:szCs w:val="22"/>
        </w:rPr>
        <w:t>2</w:t>
      </w:r>
      <w:r w:rsidRPr="00220583">
        <w:rPr>
          <w:rFonts w:ascii="DIN Offc" w:hAnsi="DIN Offc" w:cs="DIN Offc"/>
          <w:sz w:val="22"/>
          <w:szCs w:val="22"/>
        </w:rPr>
        <w:t xml:space="preserve"> die nachfolgende</w:t>
      </w:r>
      <w:r w:rsidRPr="000E0B0D">
        <w:rPr>
          <w:rFonts w:ascii="DIN Offc" w:hAnsi="DIN Offc" w:cs="DIN Offc"/>
          <w:sz w:val="22"/>
          <w:szCs w:val="22"/>
        </w:rPr>
        <w:t xml:space="preserve"> </w:t>
      </w:r>
    </w:p>
    <w:p w14:paraId="67915D67" w14:textId="77777777" w:rsidR="00C21AAC" w:rsidRPr="001B3238" w:rsidRDefault="00C21AAC" w:rsidP="00C21AAC">
      <w:pPr>
        <w:jc w:val="center"/>
        <w:rPr>
          <w:rFonts w:ascii="DIN Offc" w:hAnsi="DIN Offc" w:cs="DIN Offc"/>
          <w:b/>
        </w:rPr>
      </w:pPr>
      <w:r w:rsidRPr="001B3238">
        <w:rPr>
          <w:rFonts w:ascii="DIN Offc" w:hAnsi="DIN Offc" w:cs="DIN Offc"/>
          <w:b/>
        </w:rPr>
        <w:t xml:space="preserve">Satzung zur Änderung der Satzung über die Erhebung von Gebühren für die städtische zentrale Abwasseranlage der Stadt Wilhelmshaven vom 19.11.1981 in </w:t>
      </w:r>
      <w:r w:rsidRPr="00D62B93">
        <w:rPr>
          <w:rFonts w:ascii="DIN Offc" w:hAnsi="DIN Offc" w:cs="DIN Offc"/>
          <w:b/>
        </w:rPr>
        <w:t>der</w:t>
      </w:r>
      <w:r w:rsidRPr="001B3238">
        <w:rPr>
          <w:rFonts w:ascii="DIN Offc" w:hAnsi="DIN Offc" w:cs="DIN Offc"/>
          <w:b/>
        </w:rPr>
        <w:t xml:space="preserve"> Fassung vom </w:t>
      </w:r>
      <w:r>
        <w:rPr>
          <w:rFonts w:ascii="DIN Offc" w:hAnsi="DIN Offc" w:cs="DIN Offc"/>
          <w:b/>
        </w:rPr>
        <w:t>30.11.2020</w:t>
      </w:r>
    </w:p>
    <w:p w14:paraId="2DCA5678" w14:textId="77777777" w:rsidR="00C21AAC" w:rsidRDefault="00C21AAC" w:rsidP="00C21AAC">
      <w:pPr>
        <w:tabs>
          <w:tab w:val="left" w:pos="432"/>
          <w:tab w:val="left" w:pos="1440"/>
          <w:tab w:val="left" w:pos="5184"/>
        </w:tabs>
        <w:rPr>
          <w:rFonts w:ascii="DIN Offc" w:hAnsi="DIN Offc" w:cs="DIN Offc"/>
        </w:rPr>
      </w:pPr>
      <w:r w:rsidRPr="001B3238">
        <w:rPr>
          <w:rFonts w:ascii="DIN Offc" w:hAnsi="DIN Offc" w:cs="DIN Offc"/>
        </w:rPr>
        <w:t>beschlossen:</w:t>
      </w:r>
    </w:p>
    <w:p w14:paraId="4BA07FC7" w14:textId="77777777" w:rsidR="00C21AAC" w:rsidRPr="001B3238" w:rsidRDefault="00C21AAC" w:rsidP="00C21AAC">
      <w:pPr>
        <w:pStyle w:val="Textkrper2"/>
        <w:outlineLvl w:val="0"/>
        <w:rPr>
          <w:rFonts w:ascii="DIN Offc" w:hAnsi="DIN Offc" w:cs="DIN Offc"/>
          <w:sz w:val="22"/>
          <w:szCs w:val="22"/>
        </w:rPr>
      </w:pPr>
      <w:r w:rsidRPr="001B3238">
        <w:rPr>
          <w:rFonts w:ascii="DIN Offc" w:hAnsi="DIN Offc" w:cs="DIN Offc"/>
          <w:sz w:val="22"/>
          <w:szCs w:val="22"/>
        </w:rPr>
        <w:t>Artikel I „Änderungen“</w:t>
      </w:r>
    </w:p>
    <w:p w14:paraId="71C6BBA8" w14:textId="77777777" w:rsidR="00C21AAC" w:rsidRPr="00321F2F" w:rsidRDefault="00C21AAC" w:rsidP="00C21AAC">
      <w:pPr>
        <w:outlineLvl w:val="0"/>
        <w:rPr>
          <w:rFonts w:ascii="DIN Offc" w:hAnsi="DIN Offc" w:cs="DIN Offc"/>
        </w:rPr>
      </w:pPr>
      <w:r w:rsidRPr="00321F2F">
        <w:rPr>
          <w:rFonts w:ascii="DIN Offc" w:hAnsi="DIN Offc" w:cs="DIN Offc"/>
        </w:rPr>
        <w:t>§ 3 wird wie folgt neu gefasst:</w:t>
      </w:r>
    </w:p>
    <w:p w14:paraId="308CABA7" w14:textId="77777777" w:rsidR="00C21AAC" w:rsidRPr="002F0B9C" w:rsidRDefault="00C21AAC" w:rsidP="00C21AAC">
      <w:pPr>
        <w:tabs>
          <w:tab w:val="left" w:pos="851"/>
        </w:tabs>
        <w:ind w:left="360"/>
        <w:rPr>
          <w:rFonts w:ascii="DIN Offc" w:hAnsi="DIN Offc" w:cs="DIN Offc"/>
          <w:u w:val="single"/>
        </w:rPr>
      </w:pPr>
      <w:r w:rsidRPr="002F0B9C">
        <w:rPr>
          <w:rFonts w:ascii="DIN Offc" w:hAnsi="DIN Offc" w:cs="DIN Offc"/>
        </w:rPr>
        <w:t>§ 3</w:t>
      </w:r>
      <w:r>
        <w:rPr>
          <w:rFonts w:ascii="DIN Offc" w:hAnsi="DIN Offc" w:cs="DIN Offc"/>
        </w:rPr>
        <w:t xml:space="preserve"> </w:t>
      </w:r>
      <w:r w:rsidRPr="002F0B9C">
        <w:rPr>
          <w:rFonts w:ascii="DIN Offc" w:hAnsi="DIN Offc" w:cs="DIN Offc"/>
          <w:u w:val="single"/>
        </w:rPr>
        <w:t>Gebührensätze</w:t>
      </w:r>
    </w:p>
    <w:p w14:paraId="1FA2049B" w14:textId="77777777" w:rsidR="00C21AAC" w:rsidRPr="002F0B9C" w:rsidRDefault="00C21AAC" w:rsidP="00C21AAC">
      <w:pPr>
        <w:tabs>
          <w:tab w:val="left" w:pos="851"/>
        </w:tabs>
        <w:ind w:left="360"/>
        <w:rPr>
          <w:rFonts w:ascii="DIN Offc" w:hAnsi="DIN Offc" w:cs="DIN Offc"/>
        </w:rPr>
      </w:pPr>
    </w:p>
    <w:p w14:paraId="2597671B" w14:textId="77777777" w:rsidR="00C21AAC" w:rsidRDefault="00C21AAC" w:rsidP="00C21AAC">
      <w:pPr>
        <w:numPr>
          <w:ilvl w:val="0"/>
          <w:numId w:val="36"/>
        </w:numPr>
        <w:tabs>
          <w:tab w:val="left" w:pos="851"/>
        </w:tabs>
        <w:spacing w:after="0" w:line="240" w:lineRule="auto"/>
        <w:rPr>
          <w:rFonts w:ascii="DIN Offc" w:hAnsi="DIN Offc" w:cs="DIN Offc"/>
        </w:rPr>
      </w:pPr>
      <w:r w:rsidRPr="002F0B9C">
        <w:rPr>
          <w:rFonts w:ascii="DIN Offc" w:hAnsi="DIN Offc" w:cs="DIN Offc"/>
        </w:rPr>
        <w:t>Die Grundgebühr nach der Nennleistung der auf dem Grundstück verwendeten Wassermesser beträgt jährlich</w:t>
      </w:r>
    </w:p>
    <w:p w14:paraId="3C5B4483" w14:textId="77777777" w:rsidR="00C21AAC" w:rsidRPr="002F0B9C" w:rsidRDefault="00C21AAC" w:rsidP="00C21AAC">
      <w:pPr>
        <w:tabs>
          <w:tab w:val="left" w:pos="851"/>
        </w:tabs>
        <w:ind w:left="360"/>
        <w:rPr>
          <w:rFonts w:ascii="DIN Offc" w:hAnsi="DIN Offc" w:cs="DIN Offc"/>
        </w:rPr>
      </w:pPr>
    </w:p>
    <w:p w14:paraId="146016EE" w14:textId="77777777" w:rsidR="00C21AAC" w:rsidRDefault="00C21AAC" w:rsidP="00C21AAC">
      <w:pPr>
        <w:tabs>
          <w:tab w:val="left" w:pos="851"/>
        </w:tabs>
        <w:ind w:left="360"/>
        <w:rPr>
          <w:rFonts w:ascii="DIN Offc" w:hAnsi="DIN Offc" w:cs="DIN Offc"/>
        </w:rPr>
      </w:pPr>
      <w:r w:rsidRPr="002F0B9C">
        <w:rPr>
          <w:rFonts w:ascii="DIN Offc" w:hAnsi="DIN Offc" w:cs="DIN Offc"/>
        </w:rPr>
        <w:tab/>
      </w:r>
      <w:r>
        <w:rPr>
          <w:rFonts w:ascii="DIN Offc" w:hAnsi="DIN Offc" w:cs="DIN Offc"/>
        </w:rPr>
        <w:t>118,92</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2,5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t>2</w:t>
      </w:r>
      <w:r>
        <w:rPr>
          <w:rFonts w:ascii="DIN Offc" w:hAnsi="DIN Offc" w:cs="DIN Offc"/>
        </w:rPr>
        <w:t>85,24</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6,0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r>
      <w:r>
        <w:rPr>
          <w:rFonts w:ascii="DIN Offc" w:hAnsi="DIN Offc" w:cs="DIN Offc"/>
        </w:rPr>
        <w:t>475,44</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10,0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r>
      <w:r>
        <w:rPr>
          <w:rFonts w:ascii="DIN Offc" w:hAnsi="DIN Offc" w:cs="DIN Offc"/>
        </w:rPr>
        <w:t>1.664,28 €</w:t>
      </w:r>
      <w:r w:rsidRPr="002F0B9C">
        <w:rPr>
          <w:rFonts w:ascii="DIN Offc" w:hAnsi="DIN Offc" w:cs="DIN Offc"/>
        </w:rPr>
        <w:t xml:space="preserve"> </w:t>
      </w:r>
      <w:r>
        <w:rPr>
          <w:rFonts w:ascii="DIN Offc" w:hAnsi="DIN Offc" w:cs="DIN Offc"/>
        </w:rPr>
        <w:tab/>
      </w:r>
      <w:r w:rsidRPr="002F0B9C">
        <w:rPr>
          <w:rFonts w:ascii="DIN Offc" w:hAnsi="DIN Offc" w:cs="DIN Offc"/>
        </w:rPr>
        <w:t>für Wassermesser bis</w:t>
      </w:r>
      <w:r w:rsidRPr="002F0B9C">
        <w:rPr>
          <w:rFonts w:ascii="DIN Offc" w:hAnsi="DIN Offc" w:cs="DIN Offc"/>
        </w:rPr>
        <w:tab/>
        <w:t>35,0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r>
      <w:r>
        <w:rPr>
          <w:rFonts w:ascii="DIN Offc" w:hAnsi="DIN Offc" w:cs="DIN Offc"/>
        </w:rPr>
        <w:t>4.279,20</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90,0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r>
      <w:r>
        <w:rPr>
          <w:rFonts w:ascii="DIN Offc" w:hAnsi="DIN Offc" w:cs="DIN Offc"/>
        </w:rPr>
        <w:t>5.943,48</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125,0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r>
      <w:r>
        <w:rPr>
          <w:rFonts w:ascii="DIN Offc" w:hAnsi="DIN Offc" w:cs="DIN Offc"/>
        </w:rPr>
        <w:t>11.886,96</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250,0 m</w:t>
      </w:r>
      <w:r w:rsidRPr="002F0B9C">
        <w:rPr>
          <w:rFonts w:ascii="DIN Offc" w:hAnsi="DIN Offc" w:cs="DIN Offc"/>
          <w:vertAlign w:val="superscript"/>
        </w:rPr>
        <w:t>³</w:t>
      </w:r>
      <w:r w:rsidRPr="002F0B9C">
        <w:rPr>
          <w:rFonts w:ascii="DIN Offc" w:hAnsi="DIN Offc" w:cs="DIN Offc"/>
        </w:rPr>
        <w:t xml:space="preserve"> /h Nennleistung</w:t>
      </w:r>
      <w:r w:rsidRPr="002F0B9C">
        <w:rPr>
          <w:rFonts w:ascii="DIN Offc" w:hAnsi="DIN Offc" w:cs="DIN Offc"/>
        </w:rPr>
        <w:br/>
      </w:r>
      <w:r w:rsidRPr="002F0B9C">
        <w:rPr>
          <w:rFonts w:ascii="DIN Offc" w:hAnsi="DIN Offc" w:cs="DIN Offc"/>
        </w:rPr>
        <w:tab/>
        <w:t>2</w:t>
      </w:r>
      <w:r>
        <w:rPr>
          <w:rFonts w:ascii="DIN Offc" w:hAnsi="DIN Offc" w:cs="DIN Offc"/>
        </w:rPr>
        <w:t>6</w:t>
      </w:r>
      <w:r w:rsidRPr="002F0B9C">
        <w:rPr>
          <w:rFonts w:ascii="DIN Offc" w:hAnsi="DIN Offc" w:cs="DIN Offc"/>
        </w:rPr>
        <w:t>.</w:t>
      </w:r>
      <w:r>
        <w:rPr>
          <w:rFonts w:ascii="DIN Offc" w:hAnsi="DIN Offc" w:cs="DIN Offc"/>
        </w:rPr>
        <w:t>151,12</w:t>
      </w:r>
      <w:r w:rsidRPr="002F0B9C">
        <w:rPr>
          <w:rFonts w:ascii="DIN Offc" w:hAnsi="DIN Offc" w:cs="DIN Offc"/>
        </w:rPr>
        <w:t xml:space="preserve"> € </w:t>
      </w:r>
      <w:r>
        <w:rPr>
          <w:rFonts w:ascii="DIN Offc" w:hAnsi="DIN Offc" w:cs="DIN Offc"/>
        </w:rPr>
        <w:tab/>
      </w:r>
      <w:r w:rsidRPr="002F0B9C">
        <w:rPr>
          <w:rFonts w:ascii="DIN Offc" w:hAnsi="DIN Offc" w:cs="DIN Offc"/>
        </w:rPr>
        <w:t>für Wassermesser bis</w:t>
      </w:r>
      <w:r w:rsidRPr="002F0B9C">
        <w:rPr>
          <w:rFonts w:ascii="DIN Offc" w:hAnsi="DIN Offc" w:cs="DIN Offc"/>
        </w:rPr>
        <w:tab/>
        <w:t>550,0 m</w:t>
      </w:r>
      <w:r w:rsidRPr="002F0B9C">
        <w:rPr>
          <w:rFonts w:ascii="DIN Offc" w:hAnsi="DIN Offc" w:cs="DIN Offc"/>
          <w:vertAlign w:val="superscript"/>
        </w:rPr>
        <w:t>³</w:t>
      </w:r>
      <w:r w:rsidRPr="002F0B9C">
        <w:rPr>
          <w:rFonts w:ascii="DIN Offc" w:hAnsi="DIN Offc" w:cs="DIN Offc"/>
        </w:rPr>
        <w:t xml:space="preserve"> /h Nennleistung.</w:t>
      </w:r>
    </w:p>
    <w:p w14:paraId="455C6AEC" w14:textId="77777777" w:rsidR="00C21AAC" w:rsidRPr="002F0B9C" w:rsidRDefault="00C21AAC" w:rsidP="00C21AAC">
      <w:pPr>
        <w:tabs>
          <w:tab w:val="left" w:pos="851"/>
        </w:tabs>
        <w:ind w:left="360"/>
        <w:rPr>
          <w:rFonts w:ascii="DIN Offc" w:hAnsi="DIN Offc" w:cs="DIN Offc"/>
        </w:rPr>
      </w:pPr>
    </w:p>
    <w:p w14:paraId="057EBE00" w14:textId="77777777" w:rsidR="00C21AAC" w:rsidRDefault="00C21AAC" w:rsidP="00C21AAC">
      <w:pPr>
        <w:numPr>
          <w:ilvl w:val="0"/>
          <w:numId w:val="36"/>
        </w:numPr>
        <w:tabs>
          <w:tab w:val="left" w:pos="851"/>
        </w:tabs>
        <w:spacing w:after="0" w:line="240" w:lineRule="auto"/>
        <w:rPr>
          <w:rFonts w:ascii="DIN Offc" w:hAnsi="DIN Offc" w:cs="DIN Offc"/>
        </w:rPr>
      </w:pPr>
      <w:r w:rsidRPr="002F0B9C">
        <w:rPr>
          <w:rFonts w:ascii="DIN Offc" w:hAnsi="DIN Offc" w:cs="DIN Offc"/>
        </w:rPr>
        <w:t>Die Kanalbenutzungsgebühr nach der Abwassermenge beträgt je vollen m</w:t>
      </w:r>
      <w:r w:rsidRPr="002F0B9C">
        <w:rPr>
          <w:rFonts w:ascii="DIN Offc" w:hAnsi="DIN Offc" w:cs="DIN Offc"/>
          <w:vertAlign w:val="superscript"/>
        </w:rPr>
        <w:t>3</w:t>
      </w:r>
      <w:r w:rsidRPr="002F0B9C">
        <w:rPr>
          <w:rFonts w:ascii="DIN Offc" w:hAnsi="DIN Offc" w:cs="DIN Offc"/>
        </w:rPr>
        <w:t xml:space="preserve"> Schmutzwasser </w:t>
      </w:r>
      <w:r>
        <w:rPr>
          <w:rFonts w:ascii="DIN Offc" w:hAnsi="DIN Offc" w:cs="DIN Offc"/>
        </w:rPr>
        <w:t>2,00</w:t>
      </w:r>
      <w:r w:rsidRPr="002F0B9C">
        <w:rPr>
          <w:rFonts w:ascii="DIN Offc" w:hAnsi="DIN Offc" w:cs="DIN Offc"/>
        </w:rPr>
        <w:t xml:space="preserve"> €.</w:t>
      </w:r>
    </w:p>
    <w:p w14:paraId="733D2FD7" w14:textId="77777777" w:rsidR="00C21AAC" w:rsidRDefault="00C21AAC" w:rsidP="00C21AAC">
      <w:pPr>
        <w:numPr>
          <w:ilvl w:val="0"/>
          <w:numId w:val="36"/>
        </w:numPr>
        <w:tabs>
          <w:tab w:val="left" w:pos="851"/>
        </w:tabs>
        <w:spacing w:after="0" w:line="240" w:lineRule="auto"/>
        <w:rPr>
          <w:rFonts w:ascii="DIN Offc" w:hAnsi="DIN Offc" w:cs="DIN Offc"/>
        </w:rPr>
      </w:pPr>
      <w:r w:rsidRPr="002F0B9C">
        <w:rPr>
          <w:rFonts w:ascii="DIN Offc" w:hAnsi="DIN Offc" w:cs="DIN Offc"/>
        </w:rPr>
        <w:t>Die Kanalbenutzungsgebühr für die Niederschlagswasserbeseitigung beträgt je vollen m</w:t>
      </w:r>
      <w:r w:rsidRPr="002F0B9C">
        <w:rPr>
          <w:rFonts w:ascii="DIN Offc" w:hAnsi="DIN Offc" w:cs="DIN Offc"/>
          <w:vertAlign w:val="superscript"/>
        </w:rPr>
        <w:t>2</w:t>
      </w:r>
      <w:r w:rsidRPr="002F0B9C">
        <w:rPr>
          <w:rFonts w:ascii="DIN Offc" w:hAnsi="DIN Offc" w:cs="DIN Offc"/>
        </w:rPr>
        <w:t xml:space="preserve"> bebaute und befestigte Fläche jährlich 0,</w:t>
      </w:r>
      <w:r>
        <w:rPr>
          <w:rFonts w:ascii="DIN Offc" w:hAnsi="DIN Offc" w:cs="DIN Offc"/>
        </w:rPr>
        <w:t>64</w:t>
      </w:r>
      <w:r w:rsidRPr="002F0B9C">
        <w:rPr>
          <w:rFonts w:ascii="DIN Offc" w:hAnsi="DIN Offc" w:cs="DIN Offc"/>
        </w:rPr>
        <w:t xml:space="preserve"> €.</w:t>
      </w:r>
    </w:p>
    <w:p w14:paraId="6465978E" w14:textId="77777777" w:rsidR="00C21AAC" w:rsidRPr="001B3238" w:rsidRDefault="00C21AAC" w:rsidP="00C21AAC">
      <w:pPr>
        <w:tabs>
          <w:tab w:val="left" w:pos="851"/>
        </w:tabs>
        <w:ind w:left="360"/>
        <w:rPr>
          <w:rFonts w:ascii="DIN Offc" w:hAnsi="DIN Offc" w:cs="DIN Offc"/>
        </w:rPr>
      </w:pPr>
    </w:p>
    <w:p w14:paraId="28740172" w14:textId="77777777" w:rsidR="00C21AAC" w:rsidRPr="001B3238" w:rsidRDefault="00C21AAC" w:rsidP="00C21AAC">
      <w:pPr>
        <w:pStyle w:val="Textkrper2"/>
        <w:outlineLvl w:val="0"/>
        <w:rPr>
          <w:rFonts w:ascii="DIN Offc" w:hAnsi="DIN Offc" w:cs="DIN Offc"/>
          <w:sz w:val="22"/>
          <w:szCs w:val="22"/>
        </w:rPr>
      </w:pPr>
      <w:r w:rsidRPr="001B3238">
        <w:rPr>
          <w:rFonts w:ascii="DIN Offc" w:hAnsi="DIN Offc" w:cs="DIN Offc"/>
          <w:sz w:val="22"/>
          <w:szCs w:val="22"/>
        </w:rPr>
        <w:t>Artikel II „In-Kraft-Treten“</w:t>
      </w:r>
    </w:p>
    <w:p w14:paraId="05684A9C" w14:textId="77777777" w:rsidR="00C21AAC" w:rsidRPr="001B3238" w:rsidRDefault="00C21AAC" w:rsidP="00C21AAC">
      <w:pPr>
        <w:rPr>
          <w:rFonts w:ascii="DIN Offc" w:hAnsi="DIN Offc" w:cs="DIN Offc"/>
        </w:rPr>
      </w:pPr>
    </w:p>
    <w:p w14:paraId="0D02EE22" w14:textId="77777777" w:rsidR="00C21AAC" w:rsidRPr="001B3238" w:rsidRDefault="00C21AAC" w:rsidP="00C21AAC">
      <w:pPr>
        <w:outlineLvl w:val="0"/>
        <w:rPr>
          <w:rFonts w:ascii="DIN Offc" w:hAnsi="DIN Offc" w:cs="DIN Offc"/>
        </w:rPr>
      </w:pPr>
      <w:r w:rsidRPr="001B3238">
        <w:rPr>
          <w:rFonts w:ascii="DIN Offc" w:hAnsi="DIN Offc" w:cs="DIN Offc"/>
        </w:rPr>
        <w:t>Diese Änderungssatzung tritt am 01.01.20</w:t>
      </w:r>
      <w:r>
        <w:rPr>
          <w:rFonts w:ascii="DIN Offc" w:hAnsi="DIN Offc" w:cs="DIN Offc"/>
        </w:rPr>
        <w:t>23</w:t>
      </w:r>
      <w:r w:rsidRPr="001B3238">
        <w:rPr>
          <w:rFonts w:ascii="DIN Offc" w:hAnsi="DIN Offc" w:cs="DIN Offc"/>
        </w:rPr>
        <w:t xml:space="preserve"> in Kraft.</w:t>
      </w:r>
    </w:p>
    <w:p w14:paraId="0F9A6A14" w14:textId="58B0DAF2" w:rsidR="00C21AAC" w:rsidRDefault="00C21AAC" w:rsidP="00041C2C">
      <w:pPr>
        <w:spacing w:before="168" w:after="72" w:line="240" w:lineRule="auto"/>
        <w:outlineLvl w:val="0"/>
        <w:rPr>
          <w:rFonts w:ascii="DIN Offc" w:eastAsia="Times New Roman" w:hAnsi="DIN Offc" w:cs="DIN Offc"/>
          <w:b/>
          <w:color w:val="666666"/>
          <w:kern w:val="36"/>
          <w:lang w:eastAsia="de-DE"/>
        </w:rPr>
      </w:pPr>
    </w:p>
    <w:p w14:paraId="13CC505B" w14:textId="6AB668E0" w:rsidR="00737969" w:rsidRDefault="00737969" w:rsidP="00041C2C">
      <w:pPr>
        <w:spacing w:before="168" w:after="72" w:line="240" w:lineRule="auto"/>
        <w:outlineLvl w:val="0"/>
        <w:rPr>
          <w:rFonts w:ascii="DIN Offc" w:eastAsia="Times New Roman" w:hAnsi="DIN Offc" w:cs="DIN Offc"/>
          <w:b/>
          <w:color w:val="666666"/>
          <w:kern w:val="36"/>
          <w:lang w:eastAsia="de-DE"/>
        </w:rPr>
      </w:pPr>
    </w:p>
    <w:p w14:paraId="72E25381" w14:textId="13465858" w:rsidR="00737969" w:rsidRDefault="00737969" w:rsidP="00041C2C">
      <w:pPr>
        <w:spacing w:before="168" w:after="72" w:line="240" w:lineRule="auto"/>
        <w:outlineLvl w:val="0"/>
        <w:rPr>
          <w:rFonts w:ascii="DIN Offc" w:eastAsia="Times New Roman" w:hAnsi="DIN Offc" w:cs="DIN Offc"/>
          <w:b/>
          <w:color w:val="666666"/>
          <w:kern w:val="36"/>
          <w:lang w:eastAsia="de-DE"/>
        </w:rPr>
      </w:pPr>
    </w:p>
    <w:p w14:paraId="0CB7D24F" w14:textId="77DF3885" w:rsidR="00737969" w:rsidRDefault="00737969" w:rsidP="00041C2C">
      <w:pPr>
        <w:spacing w:before="168" w:after="72" w:line="240" w:lineRule="auto"/>
        <w:outlineLvl w:val="0"/>
        <w:rPr>
          <w:rFonts w:ascii="DIN Offc" w:eastAsia="Times New Roman" w:hAnsi="DIN Offc" w:cs="DIN Offc"/>
          <w:b/>
          <w:color w:val="666666"/>
          <w:kern w:val="36"/>
          <w:lang w:eastAsia="de-DE"/>
        </w:rPr>
      </w:pPr>
    </w:p>
    <w:p w14:paraId="03DA7015" w14:textId="77777777" w:rsidR="00737969" w:rsidRPr="000E0B0D" w:rsidRDefault="00737969" w:rsidP="00737969">
      <w:pPr>
        <w:pStyle w:val="StandardWeb"/>
        <w:jc w:val="both"/>
        <w:rPr>
          <w:rFonts w:ascii="DIN Offc" w:hAnsi="DIN Offc" w:cs="DIN Offc"/>
          <w:sz w:val="22"/>
          <w:szCs w:val="22"/>
        </w:rPr>
      </w:pPr>
      <w:r w:rsidRPr="001D7778">
        <w:rPr>
          <w:rFonts w:ascii="DIN Offc" w:hAnsi="DIN Offc" w:cs="DIN Offc"/>
          <w:sz w:val="22"/>
          <w:szCs w:val="22"/>
        </w:rPr>
        <w:lastRenderedPageBreak/>
        <w:t xml:space="preserve">Aufgrund der §§ 10, 13 und 58 des </w:t>
      </w:r>
      <w:proofErr w:type="spellStart"/>
      <w:r w:rsidRPr="001D7778">
        <w:rPr>
          <w:rFonts w:ascii="DIN Offc" w:hAnsi="DIN Offc" w:cs="DIN Offc"/>
          <w:sz w:val="22"/>
          <w:szCs w:val="22"/>
        </w:rPr>
        <w:t>Nds</w:t>
      </w:r>
      <w:proofErr w:type="spellEnd"/>
      <w:r w:rsidRPr="001D7778">
        <w:rPr>
          <w:rFonts w:ascii="DIN Offc" w:hAnsi="DIN Offc" w:cs="DIN Offc"/>
          <w:sz w:val="22"/>
          <w:szCs w:val="22"/>
        </w:rPr>
        <w:t xml:space="preserve">. Kommunalverfassungsgesetzes </w:t>
      </w:r>
      <w:r>
        <w:rPr>
          <w:rFonts w:ascii="DIN Offc" w:hAnsi="DIN Offc" w:cs="DIN Offc"/>
          <w:sz w:val="22"/>
          <w:szCs w:val="22"/>
        </w:rPr>
        <w:t>(</w:t>
      </w:r>
      <w:proofErr w:type="spellStart"/>
      <w:r>
        <w:rPr>
          <w:rFonts w:ascii="DIN Offc" w:hAnsi="DIN Offc" w:cs="DIN Offc"/>
          <w:sz w:val="22"/>
          <w:szCs w:val="22"/>
        </w:rPr>
        <w:t>NKomVG</w:t>
      </w:r>
      <w:proofErr w:type="spellEnd"/>
      <w:r>
        <w:rPr>
          <w:rFonts w:ascii="DIN Offc" w:hAnsi="DIN Offc" w:cs="DIN Offc"/>
          <w:sz w:val="22"/>
          <w:szCs w:val="22"/>
        </w:rPr>
        <w:t>) in der Fassung vom 17.12.</w:t>
      </w:r>
      <w:r w:rsidRPr="001D7778">
        <w:rPr>
          <w:rFonts w:ascii="DIN Offc" w:hAnsi="DIN Offc" w:cs="DIN Offc"/>
          <w:sz w:val="22"/>
          <w:szCs w:val="22"/>
        </w:rPr>
        <w:t>2010 (</w:t>
      </w:r>
      <w:proofErr w:type="spellStart"/>
      <w:r w:rsidRPr="001D7778">
        <w:rPr>
          <w:rFonts w:ascii="DIN Offc" w:hAnsi="DIN Offc" w:cs="DIN Offc"/>
          <w:sz w:val="22"/>
          <w:szCs w:val="22"/>
        </w:rPr>
        <w:t>Nds</w:t>
      </w:r>
      <w:proofErr w:type="spellEnd"/>
      <w:r w:rsidRPr="001D7778">
        <w:rPr>
          <w:rFonts w:ascii="DIN Offc" w:hAnsi="DIN Offc" w:cs="DIN Offc"/>
          <w:sz w:val="22"/>
          <w:szCs w:val="22"/>
        </w:rPr>
        <w:t xml:space="preserve">. </w:t>
      </w:r>
      <w:proofErr w:type="spellStart"/>
      <w:r w:rsidRPr="001D7778">
        <w:rPr>
          <w:rFonts w:ascii="DIN Offc" w:hAnsi="DIN Offc" w:cs="DIN Offc"/>
          <w:sz w:val="22"/>
          <w:szCs w:val="22"/>
        </w:rPr>
        <w:t>GVBl</w:t>
      </w:r>
      <w:proofErr w:type="spellEnd"/>
      <w:r w:rsidRPr="001D7778">
        <w:rPr>
          <w:rFonts w:ascii="DIN Offc" w:hAnsi="DIN Offc" w:cs="DIN Offc"/>
          <w:sz w:val="22"/>
          <w:szCs w:val="22"/>
        </w:rPr>
        <w:t xml:space="preserve">. S. 576), </w:t>
      </w:r>
      <w:r w:rsidRPr="00DE0B75">
        <w:rPr>
          <w:rFonts w:ascii="DIN Offc" w:hAnsi="DIN Offc" w:cs="DIN Offc"/>
          <w:sz w:val="22"/>
          <w:szCs w:val="22"/>
        </w:rPr>
        <w:t>zuletzt geändert durch Art. 2</w:t>
      </w:r>
      <w:r>
        <w:rPr>
          <w:rFonts w:ascii="DIN Offc" w:hAnsi="DIN Offc" w:cs="DIN Offc"/>
          <w:sz w:val="22"/>
          <w:szCs w:val="22"/>
        </w:rPr>
        <w:t xml:space="preserve"> des Gesetzes vom 22.09.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588)</w:t>
      </w:r>
      <w:r>
        <w:rPr>
          <w:rFonts w:ascii="DIN Offc" w:hAnsi="DIN Offc" w:cs="DIN Offc"/>
          <w:sz w:val="22"/>
          <w:szCs w:val="22"/>
        </w:rPr>
        <w:t xml:space="preserve"> </w:t>
      </w:r>
      <w:r w:rsidRPr="001D7778">
        <w:rPr>
          <w:rFonts w:ascii="DIN Offc" w:hAnsi="DIN Offc" w:cs="DIN Offc"/>
          <w:sz w:val="22"/>
          <w:szCs w:val="22"/>
        </w:rPr>
        <w:t xml:space="preserve">und der §§ 1, 2 und 5 des </w:t>
      </w:r>
      <w:proofErr w:type="spellStart"/>
      <w:r w:rsidRPr="001D7778">
        <w:rPr>
          <w:rFonts w:ascii="DIN Offc" w:hAnsi="DIN Offc" w:cs="DIN Offc"/>
          <w:sz w:val="22"/>
          <w:szCs w:val="22"/>
        </w:rPr>
        <w:t>Nds</w:t>
      </w:r>
      <w:proofErr w:type="spellEnd"/>
      <w:r w:rsidRPr="001D7778">
        <w:rPr>
          <w:rFonts w:ascii="DIN Offc" w:hAnsi="DIN Offc" w:cs="DIN Offc"/>
          <w:sz w:val="22"/>
          <w:szCs w:val="22"/>
        </w:rPr>
        <w:t>. Kommunalabgabengesetzes (NKAG) in der Fassung vom 20.</w:t>
      </w:r>
      <w:r>
        <w:rPr>
          <w:rFonts w:ascii="DIN Offc" w:hAnsi="DIN Offc" w:cs="DIN Offc"/>
          <w:sz w:val="22"/>
          <w:szCs w:val="22"/>
        </w:rPr>
        <w:t>04.</w:t>
      </w:r>
      <w:r w:rsidRPr="001D7778">
        <w:rPr>
          <w:rFonts w:ascii="DIN Offc" w:hAnsi="DIN Offc" w:cs="DIN Offc"/>
          <w:sz w:val="22"/>
          <w:szCs w:val="22"/>
        </w:rPr>
        <w:t>2017 (</w:t>
      </w:r>
      <w:proofErr w:type="spellStart"/>
      <w:r w:rsidRPr="001D7778">
        <w:rPr>
          <w:rFonts w:ascii="DIN Offc" w:hAnsi="DIN Offc" w:cs="DIN Offc"/>
          <w:sz w:val="22"/>
          <w:szCs w:val="22"/>
        </w:rPr>
        <w:t>Nds</w:t>
      </w:r>
      <w:proofErr w:type="spellEnd"/>
      <w:r w:rsidRPr="001D7778">
        <w:rPr>
          <w:rFonts w:ascii="DIN Offc" w:hAnsi="DIN Offc" w:cs="DIN Offc"/>
          <w:sz w:val="22"/>
          <w:szCs w:val="22"/>
        </w:rPr>
        <w:t xml:space="preserve">. </w:t>
      </w:r>
      <w:proofErr w:type="spellStart"/>
      <w:r w:rsidRPr="001D7778">
        <w:rPr>
          <w:rFonts w:ascii="DIN Offc" w:hAnsi="DIN Offc" w:cs="DIN Offc"/>
          <w:sz w:val="22"/>
          <w:szCs w:val="22"/>
        </w:rPr>
        <w:t>GVBl</w:t>
      </w:r>
      <w:proofErr w:type="spellEnd"/>
      <w:r w:rsidRPr="001D7778">
        <w:rPr>
          <w:rFonts w:ascii="DIN Offc" w:hAnsi="DIN Offc" w:cs="DIN Offc"/>
          <w:sz w:val="22"/>
          <w:szCs w:val="22"/>
        </w:rPr>
        <w:t xml:space="preserve">. S. 121), </w:t>
      </w:r>
      <w:r w:rsidRPr="00DE0B75">
        <w:rPr>
          <w:rFonts w:ascii="DIN Offc" w:hAnsi="DIN Offc" w:cs="DIN Offc"/>
          <w:sz w:val="22"/>
          <w:szCs w:val="22"/>
        </w:rPr>
        <w:t>zuletzt geändert durch Art. 4 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589)</w:t>
      </w:r>
      <w:r w:rsidRPr="001D7778">
        <w:rPr>
          <w:rFonts w:ascii="DIN Offc" w:hAnsi="DIN Offc" w:cs="DIN Offc"/>
          <w:sz w:val="22"/>
          <w:szCs w:val="22"/>
        </w:rPr>
        <w:t xml:space="preserve"> hat der Rat der Stadt Wilhelmshaven am </w:t>
      </w:r>
      <w:r>
        <w:rPr>
          <w:rFonts w:ascii="DIN Offc" w:hAnsi="DIN Offc" w:cs="DIN Offc"/>
          <w:sz w:val="22"/>
          <w:szCs w:val="22"/>
        </w:rPr>
        <w:t>14.12.</w:t>
      </w:r>
      <w:r w:rsidRPr="001D7778">
        <w:rPr>
          <w:rFonts w:ascii="DIN Offc" w:hAnsi="DIN Offc" w:cs="DIN Offc"/>
          <w:sz w:val="22"/>
          <w:szCs w:val="22"/>
        </w:rPr>
        <w:t>2022 die nachfolgende</w:t>
      </w:r>
      <w:r w:rsidRPr="000E0B0D">
        <w:rPr>
          <w:rFonts w:ascii="DIN Offc" w:hAnsi="DIN Offc" w:cs="DIN Offc"/>
          <w:sz w:val="22"/>
          <w:szCs w:val="22"/>
        </w:rPr>
        <w:t xml:space="preserve"> </w:t>
      </w:r>
    </w:p>
    <w:p w14:paraId="7EA388B8" w14:textId="77777777" w:rsidR="00737969" w:rsidRPr="00581A2C" w:rsidRDefault="00737969" w:rsidP="00737969">
      <w:pPr>
        <w:tabs>
          <w:tab w:val="left" w:pos="284"/>
        </w:tabs>
        <w:jc w:val="center"/>
        <w:rPr>
          <w:rFonts w:ascii="DIN Offc" w:hAnsi="DIN Offc" w:cs="DIN Offc"/>
          <w:b/>
        </w:rPr>
      </w:pPr>
      <w:r w:rsidRPr="00581A2C">
        <w:rPr>
          <w:rFonts w:ascii="DIN Offc" w:hAnsi="DIN Offc" w:cs="DIN Offc"/>
          <w:b/>
        </w:rPr>
        <w:t xml:space="preserve">Satzung zur Änderung der Satzung über Gebühren für die Beseitigung von Abwässern aus Grundstücksabwasseranlagen (Gebührensatzung für die Grundstücksabwasseranlagen) der Stadt Wilhelmshaven vom 20.05.1987 in der Fassung vom </w:t>
      </w:r>
      <w:r>
        <w:rPr>
          <w:rFonts w:ascii="DIN Offc" w:hAnsi="DIN Offc" w:cs="DIN Offc"/>
          <w:b/>
        </w:rPr>
        <w:t>30.11.2020</w:t>
      </w:r>
    </w:p>
    <w:p w14:paraId="1F2F9B56" w14:textId="77777777" w:rsidR="00737969" w:rsidRPr="00581A2C" w:rsidRDefault="00737969" w:rsidP="00737969">
      <w:pPr>
        <w:tabs>
          <w:tab w:val="left" w:pos="432"/>
          <w:tab w:val="left" w:pos="1440"/>
          <w:tab w:val="left" w:pos="5184"/>
        </w:tabs>
        <w:rPr>
          <w:rFonts w:ascii="DIN Offc" w:hAnsi="DIN Offc" w:cs="DIN Offc"/>
        </w:rPr>
      </w:pPr>
      <w:r w:rsidRPr="00581A2C">
        <w:rPr>
          <w:rFonts w:ascii="DIN Offc" w:hAnsi="DIN Offc" w:cs="DIN Offc"/>
        </w:rPr>
        <w:t>beschlossen:</w:t>
      </w:r>
    </w:p>
    <w:p w14:paraId="0673766D" w14:textId="77777777" w:rsidR="00737969" w:rsidRPr="00581A2C" w:rsidRDefault="00737969" w:rsidP="00737969">
      <w:pPr>
        <w:tabs>
          <w:tab w:val="left" w:pos="432"/>
          <w:tab w:val="left" w:pos="1440"/>
          <w:tab w:val="left" w:pos="5184"/>
        </w:tabs>
        <w:jc w:val="center"/>
        <w:rPr>
          <w:rFonts w:ascii="DIN Offc" w:hAnsi="DIN Offc" w:cs="DIN Offc"/>
          <w:u w:val="single"/>
        </w:rPr>
      </w:pPr>
      <w:r w:rsidRPr="00581A2C">
        <w:rPr>
          <w:rFonts w:ascii="DIN Offc" w:hAnsi="DIN Offc" w:cs="DIN Offc"/>
          <w:u w:val="single"/>
        </w:rPr>
        <w:t>Artikel I „Änderungen“</w:t>
      </w:r>
    </w:p>
    <w:p w14:paraId="1B395526" w14:textId="77777777" w:rsidR="00737969" w:rsidRPr="00581A2C" w:rsidRDefault="00737969" w:rsidP="00737969">
      <w:pPr>
        <w:rPr>
          <w:rFonts w:ascii="DIN Offc" w:hAnsi="DIN Offc" w:cs="DIN Offc"/>
          <w:i/>
        </w:rPr>
      </w:pPr>
      <w:r w:rsidRPr="00581A2C">
        <w:rPr>
          <w:rFonts w:ascii="DIN Offc" w:hAnsi="DIN Offc" w:cs="DIN Offc"/>
          <w:i/>
        </w:rPr>
        <w:tab/>
        <w:t>§ 2a wird wie folgt neu gefasst:</w:t>
      </w:r>
    </w:p>
    <w:p w14:paraId="4DB7F52A" w14:textId="6DABF811" w:rsidR="00737969" w:rsidRPr="00581A2C" w:rsidRDefault="00737969" w:rsidP="00737969">
      <w:pPr>
        <w:rPr>
          <w:rFonts w:ascii="DIN Offc" w:hAnsi="DIN Offc" w:cs="DIN Offc"/>
        </w:rPr>
      </w:pPr>
      <w:r w:rsidRPr="00581A2C">
        <w:rPr>
          <w:rFonts w:ascii="DIN Offc" w:hAnsi="DIN Offc" w:cs="DIN Offc"/>
        </w:rPr>
        <w:tab/>
      </w:r>
    </w:p>
    <w:p w14:paraId="25452769" w14:textId="77777777" w:rsidR="00737969" w:rsidRPr="00581A2C" w:rsidRDefault="00737969" w:rsidP="00737969">
      <w:pPr>
        <w:jc w:val="center"/>
        <w:rPr>
          <w:rFonts w:ascii="DIN Offc" w:hAnsi="DIN Offc" w:cs="DIN Offc"/>
        </w:rPr>
      </w:pPr>
      <w:r w:rsidRPr="00581A2C">
        <w:rPr>
          <w:rFonts w:ascii="DIN Offc" w:hAnsi="DIN Offc" w:cs="DIN Offc"/>
          <w:u w:val="single"/>
        </w:rPr>
        <w:t>Gebührensätze</w:t>
      </w:r>
    </w:p>
    <w:p w14:paraId="41D57BDB" w14:textId="36ED5E32" w:rsidR="00737969" w:rsidRDefault="00737969" w:rsidP="00737969">
      <w:pPr>
        <w:numPr>
          <w:ilvl w:val="0"/>
          <w:numId w:val="37"/>
        </w:numPr>
        <w:spacing w:after="0" w:line="240" w:lineRule="auto"/>
        <w:ind w:firstLine="349"/>
        <w:jc w:val="both"/>
        <w:rPr>
          <w:rFonts w:ascii="DIN Offc" w:hAnsi="DIN Offc" w:cs="DIN Offc"/>
        </w:rPr>
      </w:pPr>
      <w:r w:rsidRPr="00581A2C">
        <w:rPr>
          <w:rFonts w:ascii="DIN Offc" w:hAnsi="DIN Offc" w:cs="DIN Offc"/>
        </w:rPr>
        <w:t xml:space="preserve">Die Grundgebühr für jede Entsorgung einer Hauskläranlage beträgt </w:t>
      </w:r>
      <w:r>
        <w:rPr>
          <w:rFonts w:ascii="DIN Offc" w:hAnsi="DIN Offc" w:cs="DIN Offc"/>
        </w:rPr>
        <w:t>59,34</w:t>
      </w:r>
      <w:r w:rsidRPr="00581A2C">
        <w:rPr>
          <w:rFonts w:ascii="DIN Offc" w:hAnsi="DIN Offc" w:cs="DIN Offc"/>
        </w:rPr>
        <w:t xml:space="preserve"> €.</w:t>
      </w:r>
    </w:p>
    <w:p w14:paraId="4B43839F" w14:textId="77777777" w:rsidR="00737969" w:rsidRPr="00581A2C" w:rsidRDefault="00737969" w:rsidP="00737969">
      <w:pPr>
        <w:spacing w:after="0" w:line="240" w:lineRule="auto"/>
        <w:ind w:left="709"/>
        <w:jc w:val="both"/>
        <w:rPr>
          <w:rFonts w:ascii="DIN Offc" w:hAnsi="DIN Offc" w:cs="DIN Offc"/>
        </w:rPr>
      </w:pPr>
    </w:p>
    <w:p w14:paraId="50C74C27" w14:textId="77777777" w:rsidR="00737969" w:rsidRPr="00581A2C" w:rsidRDefault="00737969" w:rsidP="00737969">
      <w:pPr>
        <w:numPr>
          <w:ilvl w:val="0"/>
          <w:numId w:val="37"/>
        </w:numPr>
        <w:spacing w:after="0" w:line="240" w:lineRule="auto"/>
        <w:ind w:firstLine="349"/>
        <w:jc w:val="both"/>
        <w:rPr>
          <w:rFonts w:ascii="DIN Offc" w:hAnsi="DIN Offc" w:cs="DIN Offc"/>
        </w:rPr>
      </w:pPr>
      <w:r w:rsidRPr="00581A2C">
        <w:rPr>
          <w:rFonts w:ascii="DIN Offc" w:hAnsi="DIN Offc" w:cs="DIN Offc"/>
        </w:rPr>
        <w:t xml:space="preserve">Die Grundgebühr für jede Entsorgung einer Sammelgrube beträgt </w:t>
      </w:r>
      <w:r>
        <w:rPr>
          <w:rFonts w:ascii="DIN Offc" w:hAnsi="DIN Offc" w:cs="DIN Offc"/>
        </w:rPr>
        <w:t>61,23</w:t>
      </w:r>
      <w:r w:rsidRPr="00581A2C">
        <w:rPr>
          <w:rFonts w:ascii="DIN Offc" w:hAnsi="DIN Offc" w:cs="DIN Offc"/>
        </w:rPr>
        <w:t xml:space="preserve"> €.</w:t>
      </w:r>
    </w:p>
    <w:p w14:paraId="08C15188" w14:textId="77777777" w:rsidR="00737969" w:rsidRPr="00581A2C" w:rsidRDefault="00737969" w:rsidP="00737969">
      <w:pPr>
        <w:jc w:val="both"/>
        <w:rPr>
          <w:rFonts w:ascii="DIN Offc" w:hAnsi="DIN Offc" w:cs="DIN Offc"/>
        </w:rPr>
      </w:pPr>
    </w:p>
    <w:p w14:paraId="7B618E51" w14:textId="77777777" w:rsidR="00737969" w:rsidRPr="00581A2C" w:rsidRDefault="00737969" w:rsidP="00737969">
      <w:pPr>
        <w:numPr>
          <w:ilvl w:val="0"/>
          <w:numId w:val="37"/>
        </w:numPr>
        <w:tabs>
          <w:tab w:val="clear" w:pos="360"/>
        </w:tabs>
        <w:spacing w:after="0" w:line="240" w:lineRule="auto"/>
        <w:ind w:left="1418" w:hanging="709"/>
        <w:jc w:val="both"/>
        <w:rPr>
          <w:rFonts w:ascii="DIN Offc" w:hAnsi="DIN Offc" w:cs="DIN Offc"/>
        </w:rPr>
      </w:pPr>
      <w:r w:rsidRPr="00581A2C">
        <w:rPr>
          <w:rFonts w:ascii="DIN Offc" w:hAnsi="DIN Offc" w:cs="DIN Offc"/>
        </w:rPr>
        <w:t>Die Entsorgungsgebühr für Hauskläranlagen beträgt für jeden vollen m³ S</w:t>
      </w:r>
      <w:r>
        <w:rPr>
          <w:rFonts w:ascii="DIN Offc" w:hAnsi="DIN Offc" w:cs="DIN Offc"/>
        </w:rPr>
        <w:t>chmutzwasser (Frischwasser) 1,27</w:t>
      </w:r>
      <w:r w:rsidRPr="00581A2C">
        <w:rPr>
          <w:rFonts w:ascii="DIN Offc" w:hAnsi="DIN Offc" w:cs="DIN Offc"/>
        </w:rPr>
        <w:t xml:space="preserve"> €.</w:t>
      </w:r>
    </w:p>
    <w:p w14:paraId="689DB74E" w14:textId="77777777" w:rsidR="00737969" w:rsidRPr="00581A2C" w:rsidRDefault="00737969" w:rsidP="00737969">
      <w:pPr>
        <w:jc w:val="both"/>
        <w:rPr>
          <w:rFonts w:ascii="DIN Offc" w:hAnsi="DIN Offc" w:cs="DIN Offc"/>
        </w:rPr>
      </w:pPr>
    </w:p>
    <w:p w14:paraId="058E0B2C" w14:textId="77777777" w:rsidR="00737969" w:rsidRPr="00581A2C" w:rsidRDefault="00737969" w:rsidP="00737969">
      <w:pPr>
        <w:numPr>
          <w:ilvl w:val="0"/>
          <w:numId w:val="37"/>
        </w:numPr>
        <w:tabs>
          <w:tab w:val="clear" w:pos="360"/>
          <w:tab w:val="num" w:pos="1418"/>
        </w:tabs>
        <w:spacing w:after="0" w:line="240" w:lineRule="auto"/>
        <w:ind w:left="1418" w:hanging="709"/>
        <w:jc w:val="both"/>
        <w:rPr>
          <w:rFonts w:ascii="DIN Offc" w:hAnsi="DIN Offc" w:cs="DIN Offc"/>
        </w:rPr>
      </w:pPr>
      <w:r w:rsidRPr="00581A2C">
        <w:rPr>
          <w:rFonts w:ascii="DIN Offc" w:hAnsi="DIN Offc" w:cs="DIN Offc"/>
        </w:rPr>
        <w:t xml:space="preserve">Die Gebühr für abflusslose Sammelgruben beträgt je m³ abgefahrenen Grubeninhalt </w:t>
      </w:r>
      <w:r>
        <w:rPr>
          <w:rFonts w:ascii="DIN Offc" w:hAnsi="DIN Offc" w:cs="DIN Offc"/>
        </w:rPr>
        <w:t>14,61</w:t>
      </w:r>
      <w:r w:rsidRPr="00581A2C">
        <w:rPr>
          <w:rFonts w:ascii="DIN Offc" w:hAnsi="DIN Offc" w:cs="DIN Offc"/>
        </w:rPr>
        <w:t xml:space="preserve"> €.</w:t>
      </w:r>
    </w:p>
    <w:p w14:paraId="354F56AD" w14:textId="77777777" w:rsidR="00737969" w:rsidRPr="00581A2C" w:rsidRDefault="00737969" w:rsidP="00737969">
      <w:pPr>
        <w:jc w:val="both"/>
        <w:rPr>
          <w:rFonts w:ascii="DIN Offc" w:hAnsi="DIN Offc" w:cs="DIN Offc"/>
        </w:rPr>
      </w:pPr>
    </w:p>
    <w:p w14:paraId="3FBCED76" w14:textId="77777777" w:rsidR="00737969" w:rsidRPr="00581A2C" w:rsidRDefault="00737969" w:rsidP="00737969">
      <w:pPr>
        <w:numPr>
          <w:ilvl w:val="0"/>
          <w:numId w:val="37"/>
        </w:numPr>
        <w:spacing w:after="0" w:line="240" w:lineRule="auto"/>
        <w:ind w:firstLine="349"/>
        <w:jc w:val="both"/>
        <w:rPr>
          <w:rFonts w:ascii="DIN Offc" w:hAnsi="DIN Offc" w:cs="DIN Offc"/>
        </w:rPr>
      </w:pPr>
      <w:r w:rsidRPr="00581A2C">
        <w:rPr>
          <w:rFonts w:ascii="DIN Offc" w:hAnsi="DIN Offc" w:cs="DIN Offc"/>
        </w:rPr>
        <w:t xml:space="preserve">Die Festgebühr für Kleingärten bzw. Freizeitgärten beträgt </w:t>
      </w:r>
      <w:r>
        <w:rPr>
          <w:rFonts w:ascii="DIN Offc" w:hAnsi="DIN Offc" w:cs="DIN Offc"/>
        </w:rPr>
        <w:t>85,13 €.</w:t>
      </w:r>
    </w:p>
    <w:p w14:paraId="4DEE8DB3" w14:textId="77777777" w:rsidR="00737969" w:rsidRPr="00581A2C" w:rsidRDefault="00737969" w:rsidP="00737969">
      <w:pPr>
        <w:rPr>
          <w:rFonts w:ascii="DIN Offc" w:hAnsi="DIN Offc" w:cs="DIN Offc"/>
        </w:rPr>
      </w:pPr>
    </w:p>
    <w:p w14:paraId="53BEF0F4" w14:textId="77777777" w:rsidR="00737969" w:rsidRPr="00581A2C" w:rsidRDefault="00737969" w:rsidP="00737969">
      <w:pPr>
        <w:pStyle w:val="Textkrper2"/>
        <w:outlineLvl w:val="0"/>
        <w:rPr>
          <w:rFonts w:ascii="DIN Offc" w:hAnsi="DIN Offc" w:cs="DIN Offc"/>
          <w:sz w:val="22"/>
          <w:szCs w:val="22"/>
        </w:rPr>
      </w:pPr>
      <w:r w:rsidRPr="00581A2C">
        <w:rPr>
          <w:rFonts w:ascii="DIN Offc" w:hAnsi="DIN Offc" w:cs="DIN Offc"/>
          <w:sz w:val="22"/>
          <w:szCs w:val="22"/>
        </w:rPr>
        <w:br/>
        <w:t>Artikel II „In-Kraft-Treten“</w:t>
      </w:r>
    </w:p>
    <w:p w14:paraId="5F2EB42E" w14:textId="77777777" w:rsidR="00737969" w:rsidRPr="00581A2C" w:rsidRDefault="00737969" w:rsidP="00737969">
      <w:pPr>
        <w:rPr>
          <w:rFonts w:ascii="DIN Offc" w:hAnsi="DIN Offc" w:cs="DIN Offc"/>
        </w:rPr>
      </w:pPr>
    </w:p>
    <w:p w14:paraId="1DC32600" w14:textId="77777777" w:rsidR="00737969" w:rsidRPr="00581A2C" w:rsidRDefault="00737969" w:rsidP="00737969">
      <w:pPr>
        <w:outlineLvl w:val="0"/>
        <w:rPr>
          <w:rFonts w:ascii="DIN Offc" w:hAnsi="DIN Offc" w:cs="DIN Offc"/>
        </w:rPr>
      </w:pPr>
      <w:r w:rsidRPr="00581A2C">
        <w:rPr>
          <w:rFonts w:ascii="DIN Offc" w:hAnsi="DIN Offc" w:cs="DIN Offc"/>
        </w:rPr>
        <w:t>Diese Änderungssatzung tritt am 01.01.20</w:t>
      </w:r>
      <w:r>
        <w:rPr>
          <w:rFonts w:ascii="DIN Offc" w:hAnsi="DIN Offc" w:cs="DIN Offc"/>
        </w:rPr>
        <w:t>23</w:t>
      </w:r>
      <w:r w:rsidRPr="00581A2C">
        <w:rPr>
          <w:rFonts w:ascii="DIN Offc" w:hAnsi="DIN Offc" w:cs="DIN Offc"/>
        </w:rPr>
        <w:t xml:space="preserve"> in Kraft.</w:t>
      </w:r>
    </w:p>
    <w:p w14:paraId="4988476B" w14:textId="550714E3" w:rsidR="00737969" w:rsidRDefault="00737969" w:rsidP="00041C2C">
      <w:pPr>
        <w:spacing w:before="168" w:after="72" w:line="240" w:lineRule="auto"/>
        <w:outlineLvl w:val="0"/>
        <w:rPr>
          <w:rFonts w:ascii="DIN Offc" w:eastAsia="Times New Roman" w:hAnsi="DIN Offc" w:cs="DIN Offc"/>
          <w:b/>
          <w:color w:val="666666"/>
          <w:kern w:val="36"/>
          <w:lang w:eastAsia="de-DE"/>
        </w:rPr>
      </w:pPr>
    </w:p>
    <w:p w14:paraId="0BB93A49" w14:textId="41461802" w:rsidR="006254D9" w:rsidRDefault="006254D9" w:rsidP="00041C2C">
      <w:pPr>
        <w:spacing w:before="168" w:after="72" w:line="240" w:lineRule="auto"/>
        <w:outlineLvl w:val="0"/>
        <w:rPr>
          <w:rFonts w:ascii="DIN Offc" w:eastAsia="Times New Roman" w:hAnsi="DIN Offc" w:cs="DIN Offc"/>
          <w:b/>
          <w:color w:val="666666"/>
          <w:kern w:val="36"/>
          <w:lang w:eastAsia="de-DE"/>
        </w:rPr>
      </w:pPr>
    </w:p>
    <w:p w14:paraId="3913E875" w14:textId="6A4E3732" w:rsidR="006254D9" w:rsidRDefault="006254D9" w:rsidP="00041C2C">
      <w:pPr>
        <w:spacing w:before="168" w:after="72" w:line="240" w:lineRule="auto"/>
        <w:outlineLvl w:val="0"/>
        <w:rPr>
          <w:rFonts w:ascii="DIN Offc" w:eastAsia="Times New Roman" w:hAnsi="DIN Offc" w:cs="DIN Offc"/>
          <w:b/>
          <w:color w:val="666666"/>
          <w:kern w:val="36"/>
          <w:lang w:eastAsia="de-DE"/>
        </w:rPr>
      </w:pPr>
    </w:p>
    <w:p w14:paraId="55A866C8" w14:textId="5FD55826" w:rsidR="006254D9" w:rsidRDefault="006254D9" w:rsidP="00041C2C">
      <w:pPr>
        <w:spacing w:before="168" w:after="72" w:line="240" w:lineRule="auto"/>
        <w:outlineLvl w:val="0"/>
        <w:rPr>
          <w:rFonts w:ascii="DIN Offc" w:eastAsia="Times New Roman" w:hAnsi="DIN Offc" w:cs="DIN Offc"/>
          <w:b/>
          <w:color w:val="666666"/>
          <w:kern w:val="36"/>
          <w:lang w:eastAsia="de-DE"/>
        </w:rPr>
      </w:pPr>
    </w:p>
    <w:p w14:paraId="16A392EF" w14:textId="0A7051F5" w:rsidR="006254D9" w:rsidRDefault="006254D9" w:rsidP="00041C2C">
      <w:pPr>
        <w:spacing w:before="168" w:after="72" w:line="240" w:lineRule="auto"/>
        <w:outlineLvl w:val="0"/>
        <w:rPr>
          <w:rFonts w:ascii="DIN Offc" w:eastAsia="Times New Roman" w:hAnsi="DIN Offc" w:cs="DIN Offc"/>
          <w:b/>
          <w:color w:val="666666"/>
          <w:kern w:val="36"/>
          <w:lang w:eastAsia="de-DE"/>
        </w:rPr>
      </w:pPr>
    </w:p>
    <w:p w14:paraId="1204D8FB" w14:textId="77777777" w:rsidR="006254D9" w:rsidRDefault="006254D9" w:rsidP="00041C2C">
      <w:pPr>
        <w:spacing w:before="168" w:after="72" w:line="240" w:lineRule="auto"/>
        <w:outlineLvl w:val="0"/>
        <w:rPr>
          <w:rFonts w:ascii="DIN Offc" w:eastAsia="Times New Roman" w:hAnsi="DIN Offc" w:cs="DIN Offc"/>
          <w:b/>
          <w:color w:val="666666"/>
          <w:kern w:val="36"/>
          <w:lang w:eastAsia="de-DE"/>
        </w:rPr>
      </w:pPr>
    </w:p>
    <w:p w14:paraId="19325713" w14:textId="77777777" w:rsidR="006254D9" w:rsidRPr="000E0B0D" w:rsidRDefault="006254D9" w:rsidP="006254D9">
      <w:pPr>
        <w:pStyle w:val="StandardWeb"/>
        <w:jc w:val="both"/>
        <w:rPr>
          <w:rFonts w:ascii="DIN Offc" w:hAnsi="DIN Offc" w:cs="DIN Offc"/>
          <w:sz w:val="22"/>
          <w:szCs w:val="22"/>
        </w:rPr>
      </w:pPr>
      <w:r w:rsidRPr="00D717A7">
        <w:rPr>
          <w:rFonts w:ascii="DIN Offc" w:hAnsi="DIN Offc" w:cs="DIN Offc"/>
          <w:sz w:val="22"/>
          <w:szCs w:val="22"/>
        </w:rPr>
        <w:lastRenderedPageBreak/>
        <w:t xml:space="preserve">Aufgrund der §§ 10, 13 und 58 des </w:t>
      </w:r>
      <w:proofErr w:type="spellStart"/>
      <w:r w:rsidRPr="00D717A7">
        <w:rPr>
          <w:rFonts w:ascii="DIN Offc" w:hAnsi="DIN Offc" w:cs="DIN Offc"/>
          <w:sz w:val="22"/>
          <w:szCs w:val="22"/>
        </w:rPr>
        <w:t>Nds</w:t>
      </w:r>
      <w:proofErr w:type="spellEnd"/>
      <w:r w:rsidRPr="00D717A7">
        <w:rPr>
          <w:rFonts w:ascii="DIN Offc" w:hAnsi="DIN Offc" w:cs="DIN Offc"/>
          <w:sz w:val="22"/>
          <w:szCs w:val="22"/>
        </w:rPr>
        <w:t>. Kommunalverfassungsgesetzes (</w:t>
      </w:r>
      <w:proofErr w:type="spellStart"/>
      <w:r w:rsidRPr="00D717A7">
        <w:rPr>
          <w:rFonts w:ascii="DIN Offc" w:hAnsi="DIN Offc" w:cs="DIN Offc"/>
          <w:sz w:val="22"/>
          <w:szCs w:val="22"/>
        </w:rPr>
        <w:t>NKomVG</w:t>
      </w:r>
      <w:proofErr w:type="spellEnd"/>
      <w:r w:rsidRPr="00D717A7">
        <w:rPr>
          <w:rFonts w:ascii="DIN Offc" w:hAnsi="DIN Offc" w:cs="DIN Offc"/>
          <w:sz w:val="22"/>
          <w:szCs w:val="22"/>
        </w:rPr>
        <w:t>) in der Fassung vom 17.</w:t>
      </w:r>
      <w:r>
        <w:rPr>
          <w:rFonts w:ascii="DIN Offc" w:hAnsi="DIN Offc" w:cs="DIN Offc"/>
          <w:sz w:val="22"/>
          <w:szCs w:val="22"/>
        </w:rPr>
        <w:t>12.</w:t>
      </w:r>
      <w:r w:rsidRPr="00D717A7">
        <w:rPr>
          <w:rFonts w:ascii="DIN Offc" w:hAnsi="DIN Offc" w:cs="DIN Offc"/>
          <w:sz w:val="22"/>
          <w:szCs w:val="22"/>
        </w:rPr>
        <w:t>2010 (</w:t>
      </w:r>
      <w:proofErr w:type="spellStart"/>
      <w:r w:rsidRPr="00D717A7">
        <w:rPr>
          <w:rFonts w:ascii="DIN Offc" w:hAnsi="DIN Offc" w:cs="DIN Offc"/>
          <w:sz w:val="22"/>
          <w:szCs w:val="22"/>
        </w:rPr>
        <w:t>Nds</w:t>
      </w:r>
      <w:proofErr w:type="spellEnd"/>
      <w:r w:rsidRPr="00D717A7">
        <w:rPr>
          <w:rFonts w:ascii="DIN Offc" w:hAnsi="DIN Offc" w:cs="DIN Offc"/>
          <w:sz w:val="22"/>
          <w:szCs w:val="22"/>
        </w:rPr>
        <w:t xml:space="preserve">. </w:t>
      </w:r>
      <w:proofErr w:type="spellStart"/>
      <w:r w:rsidRPr="00D717A7">
        <w:rPr>
          <w:rFonts w:ascii="DIN Offc" w:hAnsi="DIN Offc" w:cs="DIN Offc"/>
          <w:sz w:val="22"/>
          <w:szCs w:val="22"/>
        </w:rPr>
        <w:t>GVBl</w:t>
      </w:r>
      <w:proofErr w:type="spellEnd"/>
      <w:r w:rsidRPr="00D717A7">
        <w:rPr>
          <w:rFonts w:ascii="DIN Offc" w:hAnsi="DIN Offc" w:cs="DIN Offc"/>
          <w:sz w:val="22"/>
          <w:szCs w:val="22"/>
        </w:rPr>
        <w:t xml:space="preserve">. S. 576), </w:t>
      </w:r>
      <w:r w:rsidRPr="00DE0B75">
        <w:rPr>
          <w:rFonts w:ascii="DIN Offc" w:hAnsi="DIN Offc" w:cs="DIN Offc"/>
          <w:sz w:val="22"/>
          <w:szCs w:val="22"/>
        </w:rPr>
        <w:t>zuletzt geändert durch Art. 2</w:t>
      </w:r>
      <w:r>
        <w:rPr>
          <w:rFonts w:ascii="DIN Offc" w:hAnsi="DIN Offc" w:cs="DIN Offc"/>
          <w:sz w:val="22"/>
          <w:szCs w:val="22"/>
        </w:rPr>
        <w:t xml:space="preserve"> </w:t>
      </w:r>
      <w:r w:rsidRPr="00DE0B75">
        <w:rPr>
          <w:rFonts w:ascii="DIN Offc" w:hAnsi="DIN Offc" w:cs="DIN Offc"/>
          <w:sz w:val="22"/>
          <w:szCs w:val="22"/>
        </w:rPr>
        <w:t>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588)</w:t>
      </w:r>
      <w:r w:rsidRPr="00D717A7">
        <w:rPr>
          <w:rFonts w:ascii="DIN Offc" w:hAnsi="DIN Offc" w:cs="DIN Offc"/>
          <w:sz w:val="22"/>
          <w:szCs w:val="22"/>
        </w:rPr>
        <w:t xml:space="preserve"> </w:t>
      </w:r>
      <w:r w:rsidRPr="00D717A7">
        <w:rPr>
          <w:rFonts w:ascii="DIN Offc" w:hAnsi="DIN Offc" w:cs="DIN Offc"/>
          <w:spacing w:val="22"/>
          <w:sz w:val="22"/>
          <w:szCs w:val="22"/>
        </w:rPr>
        <w:t xml:space="preserve">in Verbindung mit § 52 des Niedersächsischen </w:t>
      </w:r>
      <w:r w:rsidRPr="00D717A7">
        <w:rPr>
          <w:rFonts w:ascii="DIN Offc" w:hAnsi="DIN Offc" w:cs="DIN Offc"/>
          <w:spacing w:val="3"/>
          <w:sz w:val="22"/>
          <w:szCs w:val="22"/>
        </w:rPr>
        <w:t>Straßengesetzes (</w:t>
      </w:r>
      <w:proofErr w:type="spellStart"/>
      <w:r w:rsidRPr="00D717A7">
        <w:rPr>
          <w:rFonts w:ascii="DIN Offc" w:hAnsi="DIN Offc" w:cs="DIN Offc"/>
          <w:spacing w:val="3"/>
          <w:sz w:val="22"/>
          <w:szCs w:val="22"/>
        </w:rPr>
        <w:t>NStrG</w:t>
      </w:r>
      <w:proofErr w:type="spellEnd"/>
      <w:r w:rsidRPr="00D717A7">
        <w:rPr>
          <w:rFonts w:ascii="DIN Offc" w:hAnsi="DIN Offc" w:cs="DIN Offc"/>
          <w:spacing w:val="3"/>
          <w:sz w:val="22"/>
          <w:szCs w:val="22"/>
        </w:rPr>
        <w:t>) in der Fassung vom 24.09.1980 (</w:t>
      </w:r>
      <w:proofErr w:type="spellStart"/>
      <w:r w:rsidRPr="00D717A7">
        <w:rPr>
          <w:rFonts w:ascii="DIN Offc" w:hAnsi="DIN Offc" w:cs="DIN Offc"/>
          <w:spacing w:val="3"/>
          <w:sz w:val="22"/>
          <w:szCs w:val="22"/>
        </w:rPr>
        <w:t>Nds</w:t>
      </w:r>
      <w:proofErr w:type="spellEnd"/>
      <w:r w:rsidRPr="00D717A7">
        <w:rPr>
          <w:rFonts w:ascii="DIN Offc" w:hAnsi="DIN Offc" w:cs="DIN Offc"/>
          <w:spacing w:val="3"/>
          <w:sz w:val="22"/>
          <w:szCs w:val="22"/>
        </w:rPr>
        <w:t xml:space="preserve">. </w:t>
      </w:r>
      <w:proofErr w:type="spellStart"/>
      <w:r w:rsidRPr="00D717A7">
        <w:rPr>
          <w:rFonts w:ascii="DIN Offc" w:hAnsi="DIN Offc" w:cs="DIN Offc"/>
          <w:spacing w:val="3"/>
          <w:sz w:val="22"/>
          <w:szCs w:val="22"/>
        </w:rPr>
        <w:t>GVBl</w:t>
      </w:r>
      <w:proofErr w:type="spellEnd"/>
      <w:r w:rsidRPr="00D717A7">
        <w:rPr>
          <w:rFonts w:ascii="DIN Offc" w:hAnsi="DIN Offc" w:cs="DIN Offc"/>
          <w:spacing w:val="3"/>
          <w:sz w:val="22"/>
          <w:szCs w:val="22"/>
        </w:rPr>
        <w:t xml:space="preserve">. S. 359), </w:t>
      </w:r>
      <w:r w:rsidRPr="00D717A7">
        <w:rPr>
          <w:rFonts w:ascii="DIN Offc" w:hAnsi="DIN Offc" w:cs="DIN Offc"/>
          <w:color w:val="333333"/>
          <w:sz w:val="22"/>
          <w:szCs w:val="22"/>
        </w:rPr>
        <w:t>zuletzt geändert durch Gesetz vom 29.06.2022 (</w:t>
      </w:r>
      <w:proofErr w:type="spellStart"/>
      <w:r w:rsidRPr="00D717A7">
        <w:rPr>
          <w:rFonts w:ascii="DIN Offc" w:hAnsi="DIN Offc" w:cs="DIN Offc"/>
          <w:color w:val="333333"/>
          <w:sz w:val="22"/>
          <w:szCs w:val="22"/>
        </w:rPr>
        <w:t>Nds</w:t>
      </w:r>
      <w:proofErr w:type="spellEnd"/>
      <w:r w:rsidRPr="00D717A7">
        <w:rPr>
          <w:rFonts w:ascii="DIN Offc" w:hAnsi="DIN Offc" w:cs="DIN Offc"/>
          <w:color w:val="333333"/>
          <w:sz w:val="22"/>
          <w:szCs w:val="22"/>
        </w:rPr>
        <w:t xml:space="preserve">. </w:t>
      </w:r>
      <w:proofErr w:type="spellStart"/>
      <w:r w:rsidRPr="00D717A7">
        <w:rPr>
          <w:rFonts w:ascii="DIN Offc" w:hAnsi="DIN Offc" w:cs="DIN Offc"/>
          <w:color w:val="333333"/>
          <w:sz w:val="22"/>
          <w:szCs w:val="22"/>
        </w:rPr>
        <w:t>GVBl</w:t>
      </w:r>
      <w:proofErr w:type="spellEnd"/>
      <w:r w:rsidRPr="00D717A7">
        <w:rPr>
          <w:rFonts w:ascii="DIN Offc" w:hAnsi="DIN Offc" w:cs="DIN Offc"/>
          <w:color w:val="333333"/>
          <w:sz w:val="22"/>
          <w:szCs w:val="22"/>
        </w:rPr>
        <w:t xml:space="preserve">. S. 420) </w:t>
      </w:r>
      <w:r w:rsidRPr="00D717A7">
        <w:rPr>
          <w:rFonts w:ascii="DIN Offc" w:hAnsi="DIN Offc" w:cs="DIN Offc"/>
          <w:sz w:val="22"/>
          <w:szCs w:val="22"/>
        </w:rPr>
        <w:t xml:space="preserve">und der §§ 1, 2 und 5 des </w:t>
      </w:r>
      <w:proofErr w:type="spellStart"/>
      <w:r w:rsidRPr="00D717A7">
        <w:rPr>
          <w:rFonts w:ascii="DIN Offc" w:hAnsi="DIN Offc" w:cs="DIN Offc"/>
          <w:sz w:val="22"/>
          <w:szCs w:val="22"/>
        </w:rPr>
        <w:t>Nds</w:t>
      </w:r>
      <w:proofErr w:type="spellEnd"/>
      <w:r w:rsidRPr="00D717A7">
        <w:rPr>
          <w:rFonts w:ascii="DIN Offc" w:hAnsi="DIN Offc" w:cs="DIN Offc"/>
          <w:sz w:val="22"/>
          <w:szCs w:val="22"/>
        </w:rPr>
        <w:t>. Kommunalabgabengesetzes (NKAG) in der Fassung vom 20.04.2017 (</w:t>
      </w:r>
      <w:proofErr w:type="spellStart"/>
      <w:r w:rsidRPr="00D717A7">
        <w:rPr>
          <w:rFonts w:ascii="DIN Offc" w:hAnsi="DIN Offc" w:cs="DIN Offc"/>
          <w:sz w:val="22"/>
          <w:szCs w:val="22"/>
        </w:rPr>
        <w:t>Nds</w:t>
      </w:r>
      <w:proofErr w:type="spellEnd"/>
      <w:r w:rsidRPr="00D717A7">
        <w:rPr>
          <w:rFonts w:ascii="DIN Offc" w:hAnsi="DIN Offc" w:cs="DIN Offc"/>
          <w:sz w:val="22"/>
          <w:szCs w:val="22"/>
        </w:rPr>
        <w:t xml:space="preserve">. </w:t>
      </w:r>
      <w:proofErr w:type="spellStart"/>
      <w:r w:rsidRPr="00D717A7">
        <w:rPr>
          <w:rFonts w:ascii="DIN Offc" w:hAnsi="DIN Offc" w:cs="DIN Offc"/>
          <w:sz w:val="22"/>
          <w:szCs w:val="22"/>
        </w:rPr>
        <w:t>GVBl</w:t>
      </w:r>
      <w:proofErr w:type="spellEnd"/>
      <w:r w:rsidRPr="00D717A7">
        <w:rPr>
          <w:rFonts w:ascii="DIN Offc" w:hAnsi="DIN Offc" w:cs="DIN Offc"/>
          <w:sz w:val="22"/>
          <w:szCs w:val="22"/>
        </w:rPr>
        <w:t>. S. 121)</w:t>
      </w:r>
      <w:r w:rsidRPr="001D7778">
        <w:rPr>
          <w:rFonts w:ascii="DIN Offc" w:hAnsi="DIN Offc" w:cs="DIN Offc"/>
          <w:sz w:val="22"/>
          <w:szCs w:val="22"/>
        </w:rPr>
        <w:t xml:space="preserve">, </w:t>
      </w:r>
      <w:r w:rsidRPr="00DE0B75">
        <w:rPr>
          <w:rFonts w:ascii="DIN Offc" w:hAnsi="DIN Offc" w:cs="DIN Offc"/>
          <w:sz w:val="22"/>
          <w:szCs w:val="22"/>
        </w:rPr>
        <w:t>zuletzt geändert durch Art. 4 des Gesetzes vom 22.</w:t>
      </w:r>
      <w:r>
        <w:rPr>
          <w:rFonts w:ascii="DIN Offc" w:hAnsi="DIN Offc" w:cs="DIN Offc"/>
          <w:sz w:val="22"/>
          <w:szCs w:val="22"/>
        </w:rPr>
        <w:t>09.</w:t>
      </w:r>
      <w:r w:rsidRPr="00DE0B75">
        <w:rPr>
          <w:rFonts w:ascii="DIN Offc" w:hAnsi="DIN Offc" w:cs="DIN Offc"/>
          <w:sz w:val="22"/>
          <w:szCs w:val="22"/>
        </w:rPr>
        <w:t>2022 (</w:t>
      </w:r>
      <w:proofErr w:type="spellStart"/>
      <w:r w:rsidRPr="00DE0B75">
        <w:rPr>
          <w:rFonts w:ascii="DIN Offc" w:hAnsi="DIN Offc" w:cs="DIN Offc"/>
          <w:sz w:val="22"/>
          <w:szCs w:val="22"/>
        </w:rPr>
        <w:t>Nds</w:t>
      </w:r>
      <w:proofErr w:type="spellEnd"/>
      <w:r w:rsidRPr="00DE0B75">
        <w:rPr>
          <w:rFonts w:ascii="DIN Offc" w:hAnsi="DIN Offc" w:cs="DIN Offc"/>
          <w:sz w:val="22"/>
          <w:szCs w:val="22"/>
        </w:rPr>
        <w:t xml:space="preserve">. </w:t>
      </w:r>
      <w:proofErr w:type="spellStart"/>
      <w:r w:rsidRPr="00DE0B75">
        <w:rPr>
          <w:rFonts w:ascii="DIN Offc" w:hAnsi="DIN Offc" w:cs="DIN Offc"/>
          <w:sz w:val="22"/>
          <w:szCs w:val="22"/>
        </w:rPr>
        <w:t>GVBl</w:t>
      </w:r>
      <w:proofErr w:type="spellEnd"/>
      <w:r w:rsidRPr="00DE0B75">
        <w:rPr>
          <w:rFonts w:ascii="DIN Offc" w:hAnsi="DIN Offc" w:cs="DIN Offc"/>
          <w:sz w:val="22"/>
          <w:szCs w:val="22"/>
        </w:rPr>
        <w:t>. S. 589)</w:t>
      </w:r>
      <w:r w:rsidRPr="00D717A7">
        <w:rPr>
          <w:rFonts w:ascii="DIN Offc" w:hAnsi="DIN Offc" w:cs="DIN Offc"/>
          <w:color w:val="333333"/>
          <w:sz w:val="22"/>
          <w:szCs w:val="22"/>
        </w:rPr>
        <w:t xml:space="preserve"> </w:t>
      </w:r>
      <w:r w:rsidRPr="00D717A7">
        <w:rPr>
          <w:rFonts w:ascii="DIN Offc" w:hAnsi="DIN Offc" w:cs="DIN Offc"/>
          <w:sz w:val="22"/>
          <w:szCs w:val="22"/>
        </w:rPr>
        <w:t xml:space="preserve">hat der Rat der Stadt Wilhelmshaven am </w:t>
      </w:r>
      <w:r>
        <w:rPr>
          <w:rFonts w:ascii="DIN Offc" w:hAnsi="DIN Offc" w:cs="DIN Offc"/>
          <w:sz w:val="22"/>
          <w:szCs w:val="22"/>
        </w:rPr>
        <w:t>14.12</w:t>
      </w:r>
      <w:r w:rsidRPr="00D717A7">
        <w:rPr>
          <w:rFonts w:ascii="DIN Offc" w:hAnsi="DIN Offc" w:cs="DIN Offc"/>
          <w:sz w:val="22"/>
          <w:szCs w:val="22"/>
        </w:rPr>
        <w:t>.2022 die nachfolgende</w:t>
      </w:r>
      <w:r w:rsidRPr="000E0B0D">
        <w:rPr>
          <w:rFonts w:ascii="DIN Offc" w:hAnsi="DIN Offc" w:cs="DIN Offc"/>
          <w:sz w:val="22"/>
          <w:szCs w:val="22"/>
        </w:rPr>
        <w:t xml:space="preserve"> </w:t>
      </w:r>
    </w:p>
    <w:p w14:paraId="0868E1CB" w14:textId="77777777" w:rsidR="006254D9" w:rsidRPr="0084358F" w:rsidRDefault="006254D9" w:rsidP="006254D9">
      <w:pPr>
        <w:tabs>
          <w:tab w:val="left" w:pos="284"/>
        </w:tabs>
        <w:jc w:val="center"/>
        <w:rPr>
          <w:rFonts w:ascii="DIN Offc" w:hAnsi="DIN Offc" w:cs="DIN Offc"/>
          <w:b/>
        </w:rPr>
      </w:pPr>
      <w:r w:rsidRPr="0084358F">
        <w:rPr>
          <w:rFonts w:ascii="DIN Offc" w:hAnsi="DIN Offc" w:cs="DIN Offc"/>
          <w:b/>
        </w:rPr>
        <w:t xml:space="preserve">Satzung zur Änderung der Satzung über die Erhebung von Gebühren für die Reinigung der Straßen im Gebiet der Stadt Wilhelmshaven (Straßenreinigungs-Gebührensatzung) vom 22.11.1990 in der Fassung vom </w:t>
      </w:r>
      <w:r>
        <w:rPr>
          <w:rFonts w:ascii="DIN Offc" w:hAnsi="DIN Offc" w:cs="DIN Offc"/>
          <w:b/>
        </w:rPr>
        <w:t>30.11.2020</w:t>
      </w:r>
    </w:p>
    <w:p w14:paraId="4A338CD5" w14:textId="77777777" w:rsidR="006254D9" w:rsidRPr="0084358F" w:rsidRDefault="006254D9" w:rsidP="006254D9">
      <w:pPr>
        <w:tabs>
          <w:tab w:val="left" w:pos="432"/>
          <w:tab w:val="left" w:pos="1440"/>
          <w:tab w:val="left" w:pos="5184"/>
        </w:tabs>
        <w:rPr>
          <w:rFonts w:ascii="DIN Offc" w:hAnsi="DIN Offc" w:cs="DIN Offc"/>
        </w:rPr>
      </w:pPr>
      <w:r w:rsidRPr="0084358F">
        <w:rPr>
          <w:rFonts w:ascii="DIN Offc" w:hAnsi="DIN Offc" w:cs="DIN Offc"/>
        </w:rPr>
        <w:t>beschlossen:</w:t>
      </w:r>
    </w:p>
    <w:p w14:paraId="43E039D4" w14:textId="77777777" w:rsidR="006254D9" w:rsidRPr="000E0B0D" w:rsidRDefault="006254D9" w:rsidP="006254D9">
      <w:pPr>
        <w:tabs>
          <w:tab w:val="left" w:pos="432"/>
          <w:tab w:val="left" w:pos="1440"/>
          <w:tab w:val="left" w:pos="5184"/>
        </w:tabs>
        <w:jc w:val="center"/>
        <w:rPr>
          <w:rFonts w:ascii="DIN Offc" w:hAnsi="DIN Offc" w:cs="DIN Offc"/>
          <w:u w:val="single"/>
        </w:rPr>
      </w:pPr>
      <w:r w:rsidRPr="000E0B0D">
        <w:rPr>
          <w:rFonts w:ascii="DIN Offc" w:hAnsi="DIN Offc" w:cs="DIN Offc"/>
          <w:u w:val="single"/>
        </w:rPr>
        <w:t>Artikel I „Änderungen“</w:t>
      </w:r>
    </w:p>
    <w:p w14:paraId="0C175CD9" w14:textId="77777777" w:rsidR="006254D9" w:rsidRPr="000E0B0D" w:rsidRDefault="006254D9" w:rsidP="006254D9">
      <w:pPr>
        <w:tabs>
          <w:tab w:val="left" w:pos="1440"/>
          <w:tab w:val="left" w:pos="5184"/>
        </w:tabs>
        <w:rPr>
          <w:rFonts w:ascii="DIN Offc" w:hAnsi="DIN Offc" w:cs="DIN Offc"/>
        </w:rPr>
      </w:pPr>
    </w:p>
    <w:p w14:paraId="7751BAB5" w14:textId="77777777" w:rsidR="006254D9" w:rsidRDefault="006254D9" w:rsidP="006254D9">
      <w:pPr>
        <w:jc w:val="both"/>
        <w:rPr>
          <w:rFonts w:ascii="DIN Offc" w:hAnsi="DIN Offc" w:cs="DIN Offc"/>
          <w:i/>
        </w:rPr>
      </w:pPr>
      <w:r w:rsidRPr="000E0B0D">
        <w:rPr>
          <w:rFonts w:ascii="DIN Offc" w:hAnsi="DIN Offc" w:cs="DIN Offc"/>
          <w:i/>
        </w:rPr>
        <w:t>§ 5 Absatz 1 wird wie folgt neu gefasst:</w:t>
      </w:r>
    </w:p>
    <w:p w14:paraId="396B8F49" w14:textId="77777777" w:rsidR="006254D9" w:rsidRPr="000E0B0D" w:rsidRDefault="006254D9" w:rsidP="006254D9">
      <w:pPr>
        <w:rPr>
          <w:rFonts w:ascii="DIN Offc" w:hAnsi="DIN Offc" w:cs="DIN Offc"/>
          <w:b/>
          <w:bCs/>
        </w:rPr>
      </w:pPr>
      <w:r w:rsidRPr="000E0B0D">
        <w:rPr>
          <w:rFonts w:ascii="DIN Offc" w:hAnsi="DIN Offc" w:cs="DIN Offc"/>
        </w:rPr>
        <w:tab/>
      </w:r>
    </w:p>
    <w:p w14:paraId="6E64B5A3" w14:textId="77777777" w:rsidR="006254D9" w:rsidRPr="000E0B0D" w:rsidRDefault="006254D9" w:rsidP="006254D9">
      <w:pPr>
        <w:pStyle w:val="Style2"/>
        <w:adjustRightInd/>
        <w:spacing w:before="180" w:line="300" w:lineRule="auto"/>
        <w:ind w:left="360"/>
        <w:rPr>
          <w:rFonts w:ascii="DIN Offc" w:hAnsi="DIN Offc" w:cs="DIN Offc"/>
          <w:sz w:val="22"/>
          <w:szCs w:val="22"/>
        </w:rPr>
      </w:pPr>
      <w:r w:rsidRPr="000E0B0D">
        <w:rPr>
          <w:rFonts w:ascii="DIN Offc" w:hAnsi="DIN Offc" w:cs="DIN Offc"/>
          <w:sz w:val="22"/>
          <w:szCs w:val="22"/>
        </w:rPr>
        <w:t>Der Gebührensatz beträgt jährlich je lfd. m Grundstücksbreite: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6254D9" w:rsidRPr="000E0B0D" w14:paraId="05D2ADB2" w14:textId="77777777" w:rsidTr="0014728A">
        <w:tc>
          <w:tcPr>
            <w:tcW w:w="3084" w:type="dxa"/>
            <w:shd w:val="clear" w:color="auto" w:fill="auto"/>
          </w:tcPr>
          <w:p w14:paraId="2899316B"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rPr>
            </w:pPr>
            <w:r w:rsidRPr="000E0B0D">
              <w:rPr>
                <w:rFonts w:ascii="DIN Offc" w:hAnsi="DIN Offc" w:cs="DIN Offc"/>
                <w:sz w:val="22"/>
                <w:szCs w:val="22"/>
              </w:rPr>
              <w:t>Reinigungsklasse I</w:t>
            </w:r>
          </w:p>
        </w:tc>
        <w:tc>
          <w:tcPr>
            <w:tcW w:w="3084" w:type="dxa"/>
            <w:shd w:val="clear" w:color="auto" w:fill="auto"/>
          </w:tcPr>
          <w:p w14:paraId="18098B73"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rPr>
            </w:pPr>
            <w:r w:rsidRPr="000E0B0D">
              <w:rPr>
                <w:rFonts w:ascii="DIN Offc" w:hAnsi="DIN Offc" w:cs="DIN Offc"/>
                <w:sz w:val="22"/>
                <w:szCs w:val="22"/>
              </w:rPr>
              <w:t>Reinigungsklasse I W</w:t>
            </w:r>
          </w:p>
        </w:tc>
        <w:tc>
          <w:tcPr>
            <w:tcW w:w="3084" w:type="dxa"/>
            <w:shd w:val="clear" w:color="auto" w:fill="auto"/>
          </w:tcPr>
          <w:p w14:paraId="41376962"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rPr>
            </w:pPr>
            <w:r w:rsidRPr="000E0B0D">
              <w:rPr>
                <w:rFonts w:ascii="DIN Offc" w:hAnsi="DIN Offc" w:cs="DIN Offc"/>
                <w:sz w:val="22"/>
                <w:szCs w:val="22"/>
              </w:rPr>
              <w:t>Reinigungsklasse II</w:t>
            </w:r>
          </w:p>
        </w:tc>
      </w:tr>
      <w:tr w:rsidR="006254D9" w:rsidRPr="000E0B0D" w14:paraId="01DEA636" w14:textId="77777777" w:rsidTr="0014728A">
        <w:tc>
          <w:tcPr>
            <w:tcW w:w="3084" w:type="dxa"/>
            <w:shd w:val="clear" w:color="auto" w:fill="auto"/>
          </w:tcPr>
          <w:p w14:paraId="7E5E3803"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u w:val="single"/>
              </w:rPr>
            </w:pPr>
            <w:r w:rsidRPr="000E0B0D">
              <w:rPr>
                <w:rStyle w:val="CharacterStyle2"/>
                <w:rFonts w:ascii="DIN Offc" w:hAnsi="DIN Offc" w:cs="DIN Offc"/>
                <w:sz w:val="22"/>
                <w:szCs w:val="22"/>
              </w:rPr>
              <w:t>2</w:t>
            </w:r>
            <w:r>
              <w:rPr>
                <w:rStyle w:val="CharacterStyle2"/>
                <w:rFonts w:ascii="DIN Offc" w:hAnsi="DIN Offc" w:cs="DIN Offc"/>
                <w:sz w:val="22"/>
                <w:szCs w:val="22"/>
              </w:rPr>
              <w:t>,78</w:t>
            </w:r>
            <w:r w:rsidRPr="000E0B0D">
              <w:rPr>
                <w:rStyle w:val="CharacterStyle2"/>
                <w:rFonts w:ascii="DIN Offc" w:hAnsi="DIN Offc" w:cs="DIN Offc"/>
                <w:sz w:val="22"/>
                <w:szCs w:val="22"/>
              </w:rPr>
              <w:t xml:space="preserve"> €</w:t>
            </w:r>
          </w:p>
        </w:tc>
        <w:tc>
          <w:tcPr>
            <w:tcW w:w="3084" w:type="dxa"/>
            <w:shd w:val="clear" w:color="auto" w:fill="auto"/>
          </w:tcPr>
          <w:p w14:paraId="7F97CDB0"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u w:val="single"/>
              </w:rPr>
            </w:pPr>
            <w:r>
              <w:rPr>
                <w:rStyle w:val="CharacterStyle2"/>
                <w:rFonts w:ascii="DIN Offc" w:hAnsi="DIN Offc" w:cs="DIN Offc"/>
                <w:sz w:val="22"/>
                <w:szCs w:val="22"/>
              </w:rPr>
              <w:t>3,47</w:t>
            </w:r>
            <w:r w:rsidRPr="000E0B0D">
              <w:rPr>
                <w:rStyle w:val="CharacterStyle2"/>
                <w:rFonts w:ascii="DIN Offc" w:hAnsi="DIN Offc" w:cs="DIN Offc"/>
                <w:sz w:val="22"/>
                <w:szCs w:val="22"/>
              </w:rPr>
              <w:t xml:space="preserve"> €</w:t>
            </w:r>
          </w:p>
        </w:tc>
        <w:tc>
          <w:tcPr>
            <w:tcW w:w="3084" w:type="dxa"/>
            <w:shd w:val="clear" w:color="auto" w:fill="auto"/>
          </w:tcPr>
          <w:p w14:paraId="7DBAC9DA" w14:textId="77777777" w:rsidR="006254D9" w:rsidRPr="000E0B0D" w:rsidRDefault="006254D9" w:rsidP="0014728A">
            <w:pPr>
              <w:pStyle w:val="Style2"/>
              <w:tabs>
                <w:tab w:val="left" w:pos="4294"/>
                <w:tab w:val="left" w:pos="7141"/>
              </w:tabs>
              <w:adjustRightInd/>
              <w:spacing w:before="216" w:line="297" w:lineRule="auto"/>
              <w:jc w:val="center"/>
              <w:rPr>
                <w:rFonts w:ascii="DIN Offc" w:hAnsi="DIN Offc" w:cs="DIN Offc"/>
                <w:sz w:val="22"/>
                <w:szCs w:val="22"/>
                <w:u w:val="single"/>
              </w:rPr>
            </w:pPr>
            <w:r>
              <w:rPr>
                <w:rStyle w:val="CharacterStyle2"/>
                <w:rFonts w:ascii="DIN Offc" w:hAnsi="DIN Offc" w:cs="DIN Offc"/>
                <w:spacing w:val="-2"/>
                <w:sz w:val="22"/>
                <w:szCs w:val="22"/>
              </w:rPr>
              <w:t>48</w:t>
            </w:r>
            <w:r w:rsidRPr="000E0B0D">
              <w:rPr>
                <w:rStyle w:val="CharacterStyle2"/>
                <w:rFonts w:ascii="DIN Offc" w:hAnsi="DIN Offc" w:cs="DIN Offc"/>
                <w:spacing w:val="-2"/>
                <w:sz w:val="22"/>
                <w:szCs w:val="22"/>
              </w:rPr>
              <w:t>,</w:t>
            </w:r>
            <w:r>
              <w:rPr>
                <w:rStyle w:val="CharacterStyle2"/>
                <w:rFonts w:ascii="DIN Offc" w:hAnsi="DIN Offc" w:cs="DIN Offc"/>
                <w:spacing w:val="-2"/>
                <w:sz w:val="22"/>
                <w:szCs w:val="22"/>
              </w:rPr>
              <w:t>89</w:t>
            </w:r>
            <w:r w:rsidRPr="000E0B0D">
              <w:rPr>
                <w:rStyle w:val="CharacterStyle2"/>
                <w:rFonts w:ascii="DIN Offc" w:hAnsi="DIN Offc" w:cs="DIN Offc"/>
                <w:spacing w:val="-2"/>
                <w:sz w:val="22"/>
                <w:szCs w:val="22"/>
              </w:rPr>
              <w:t xml:space="preserve"> €</w:t>
            </w:r>
          </w:p>
        </w:tc>
      </w:tr>
    </w:tbl>
    <w:p w14:paraId="559B1C64" w14:textId="77777777" w:rsidR="006254D9" w:rsidRPr="001F6EE2" w:rsidRDefault="006254D9" w:rsidP="006254D9">
      <w:pPr>
        <w:pStyle w:val="Style2"/>
        <w:tabs>
          <w:tab w:val="left" w:pos="4294"/>
          <w:tab w:val="left" w:pos="7141"/>
        </w:tabs>
        <w:adjustRightInd/>
        <w:spacing w:before="216" w:line="297" w:lineRule="auto"/>
        <w:ind w:left="432"/>
        <w:rPr>
          <w:rFonts w:ascii="DIN Offc" w:hAnsi="DIN Offc" w:cs="DIN Offc"/>
          <w:sz w:val="22"/>
          <w:szCs w:val="22"/>
        </w:rPr>
      </w:pPr>
    </w:p>
    <w:p w14:paraId="3A9CF9B4" w14:textId="77777777" w:rsidR="006254D9" w:rsidRPr="000E0B0D" w:rsidRDefault="006254D9" w:rsidP="006254D9">
      <w:pPr>
        <w:jc w:val="both"/>
        <w:rPr>
          <w:rFonts w:ascii="DIN Offc" w:hAnsi="DIN Offc" w:cs="DIN Offc"/>
        </w:rPr>
      </w:pPr>
    </w:p>
    <w:p w14:paraId="332442E9" w14:textId="77777777" w:rsidR="006254D9" w:rsidRPr="000E0B0D" w:rsidRDefault="006254D9" w:rsidP="006254D9">
      <w:pPr>
        <w:pStyle w:val="Textkrper2"/>
        <w:outlineLvl w:val="0"/>
        <w:rPr>
          <w:rFonts w:ascii="DIN Offc" w:hAnsi="DIN Offc" w:cs="DIN Offc"/>
          <w:sz w:val="22"/>
          <w:szCs w:val="22"/>
        </w:rPr>
      </w:pPr>
      <w:r w:rsidRPr="000E0B0D">
        <w:rPr>
          <w:rFonts w:ascii="DIN Offc" w:hAnsi="DIN Offc" w:cs="DIN Offc"/>
          <w:sz w:val="22"/>
          <w:szCs w:val="22"/>
        </w:rPr>
        <w:t>Artikel II „In-Kraft-Treten“</w:t>
      </w:r>
    </w:p>
    <w:p w14:paraId="1127BA4A" w14:textId="77777777" w:rsidR="006254D9" w:rsidRPr="000E0B0D" w:rsidRDefault="006254D9" w:rsidP="006254D9">
      <w:pPr>
        <w:rPr>
          <w:rFonts w:ascii="DIN Offc" w:hAnsi="DIN Offc" w:cs="DIN Offc"/>
        </w:rPr>
      </w:pPr>
    </w:p>
    <w:p w14:paraId="3C2273F6" w14:textId="77777777" w:rsidR="006254D9" w:rsidRPr="000E0B0D" w:rsidRDefault="006254D9" w:rsidP="006254D9">
      <w:pPr>
        <w:outlineLvl w:val="0"/>
        <w:rPr>
          <w:rFonts w:ascii="DIN Offc" w:hAnsi="DIN Offc" w:cs="DIN Offc"/>
        </w:rPr>
      </w:pPr>
      <w:r w:rsidRPr="000E0B0D">
        <w:rPr>
          <w:rFonts w:ascii="DIN Offc" w:hAnsi="DIN Offc" w:cs="DIN Offc"/>
        </w:rPr>
        <w:t>Diese Änderungssatzung tritt am 01.01.20</w:t>
      </w:r>
      <w:r>
        <w:rPr>
          <w:rFonts w:ascii="DIN Offc" w:hAnsi="DIN Offc" w:cs="DIN Offc"/>
        </w:rPr>
        <w:t>23</w:t>
      </w:r>
      <w:r w:rsidRPr="000E0B0D">
        <w:rPr>
          <w:rFonts w:ascii="DIN Offc" w:hAnsi="DIN Offc" w:cs="DIN Offc"/>
        </w:rPr>
        <w:t xml:space="preserve"> in Kraft.</w:t>
      </w:r>
    </w:p>
    <w:p w14:paraId="3399BF37" w14:textId="260FE8C8" w:rsidR="005119C2" w:rsidRDefault="005119C2" w:rsidP="005119C2">
      <w:pPr>
        <w:widowControl w:val="0"/>
        <w:ind w:left="360"/>
        <w:rPr>
          <w:rFonts w:ascii="DIN Offc" w:hAnsi="DIN Offc" w:cs="DIN Offc"/>
        </w:rPr>
      </w:pPr>
    </w:p>
    <w:p w14:paraId="4B61FE06" w14:textId="5930EB07" w:rsidR="0082146D" w:rsidRDefault="0082146D" w:rsidP="005119C2">
      <w:pPr>
        <w:widowControl w:val="0"/>
        <w:ind w:left="360"/>
        <w:rPr>
          <w:rFonts w:ascii="DIN Offc" w:hAnsi="DIN Offc" w:cs="DIN Offc"/>
        </w:rPr>
      </w:pPr>
    </w:p>
    <w:p w14:paraId="44B5592A" w14:textId="38D5D87B" w:rsidR="0082146D" w:rsidRDefault="0082146D" w:rsidP="005119C2">
      <w:pPr>
        <w:widowControl w:val="0"/>
        <w:ind w:left="360"/>
        <w:rPr>
          <w:rFonts w:ascii="DIN Offc" w:hAnsi="DIN Offc" w:cs="DIN Offc"/>
        </w:rPr>
      </w:pPr>
    </w:p>
    <w:p w14:paraId="7EDEA95E" w14:textId="5247BF6F" w:rsidR="0082146D" w:rsidRDefault="0082146D" w:rsidP="005119C2">
      <w:pPr>
        <w:widowControl w:val="0"/>
        <w:ind w:left="360"/>
        <w:rPr>
          <w:rFonts w:ascii="DIN Offc" w:hAnsi="DIN Offc" w:cs="DIN Offc"/>
        </w:rPr>
      </w:pPr>
    </w:p>
    <w:p w14:paraId="2587DAF8" w14:textId="6719DC10" w:rsidR="0082146D" w:rsidRDefault="0082146D" w:rsidP="005119C2">
      <w:pPr>
        <w:widowControl w:val="0"/>
        <w:ind w:left="360"/>
        <w:rPr>
          <w:rFonts w:ascii="DIN Offc" w:hAnsi="DIN Offc" w:cs="DIN Offc"/>
        </w:rPr>
      </w:pPr>
    </w:p>
    <w:p w14:paraId="661C4952" w14:textId="3F859E28" w:rsidR="0082146D" w:rsidRDefault="0082146D" w:rsidP="005119C2">
      <w:pPr>
        <w:widowControl w:val="0"/>
        <w:ind w:left="360"/>
        <w:rPr>
          <w:rFonts w:ascii="DIN Offc" w:hAnsi="DIN Offc" w:cs="DIN Offc"/>
        </w:rPr>
      </w:pPr>
    </w:p>
    <w:p w14:paraId="0411492A" w14:textId="3359B7D4" w:rsidR="0082146D" w:rsidRDefault="0082146D" w:rsidP="005119C2">
      <w:pPr>
        <w:widowControl w:val="0"/>
        <w:ind w:left="360"/>
        <w:rPr>
          <w:rFonts w:ascii="DIN Offc" w:hAnsi="DIN Offc" w:cs="DIN Offc"/>
        </w:rPr>
      </w:pPr>
    </w:p>
    <w:p w14:paraId="13EE1BBB" w14:textId="6967C846" w:rsidR="0082146D" w:rsidRDefault="0082146D" w:rsidP="005119C2">
      <w:pPr>
        <w:widowControl w:val="0"/>
        <w:ind w:left="360"/>
        <w:rPr>
          <w:rFonts w:ascii="DIN Offc" w:hAnsi="DIN Offc" w:cs="DIN Offc"/>
        </w:rPr>
      </w:pPr>
    </w:p>
    <w:p w14:paraId="4D7B1838" w14:textId="69CD7175" w:rsidR="0082146D" w:rsidRDefault="0082146D" w:rsidP="005119C2">
      <w:pPr>
        <w:widowControl w:val="0"/>
        <w:ind w:left="360"/>
        <w:rPr>
          <w:rFonts w:ascii="DIN Offc" w:hAnsi="DIN Offc" w:cs="DIN Offc"/>
        </w:rPr>
      </w:pPr>
    </w:p>
    <w:p w14:paraId="2C99DF40" w14:textId="77777777" w:rsidR="0082146D" w:rsidRPr="00A6060E" w:rsidRDefault="0082146D" w:rsidP="0082146D">
      <w:pPr>
        <w:spacing w:line="276" w:lineRule="auto"/>
        <w:jc w:val="both"/>
        <w:rPr>
          <w:rFonts w:ascii="DIN Offc" w:hAnsi="DIN Offc" w:cs="DIN Offc"/>
        </w:rPr>
      </w:pPr>
      <w:r w:rsidRPr="00A6060E">
        <w:rPr>
          <w:rFonts w:ascii="DIN Offc" w:hAnsi="DIN Offc" w:cs="DIN Offc"/>
        </w:rPr>
        <w:lastRenderedPageBreak/>
        <w:t>Auf Grund der §§ 10, 13, 58 u. 111 des Niedersächsischen Kommunalverfassungsgesetzes</w:t>
      </w:r>
      <w:r w:rsidRPr="00A6060E">
        <w:rPr>
          <w:rFonts w:ascii="DIN Offc" w:hAnsi="DIN Offc" w:cs="DIN Offc"/>
        </w:rPr>
        <w:br/>
        <w:t>(</w:t>
      </w:r>
      <w:proofErr w:type="spellStart"/>
      <w:r w:rsidRPr="00A6060E">
        <w:rPr>
          <w:rFonts w:ascii="DIN Offc" w:hAnsi="DIN Offc" w:cs="DIN Offc"/>
        </w:rPr>
        <w:t>NKomVG</w:t>
      </w:r>
      <w:proofErr w:type="spellEnd"/>
      <w:r w:rsidRPr="00A6060E">
        <w:rPr>
          <w:rFonts w:ascii="DIN Offc" w:hAnsi="DIN Offc" w:cs="DIN Offc"/>
        </w:rPr>
        <w:t>) in der Fassung vom 17. Dezember 2010 (</w:t>
      </w:r>
      <w:proofErr w:type="spellStart"/>
      <w:r w:rsidRPr="00A6060E">
        <w:rPr>
          <w:rFonts w:ascii="DIN Offc" w:hAnsi="DIN Offc" w:cs="DIN Offc"/>
        </w:rPr>
        <w:t>Nds</w:t>
      </w:r>
      <w:proofErr w:type="spellEnd"/>
      <w:r w:rsidRPr="00A6060E">
        <w:rPr>
          <w:rFonts w:ascii="DIN Offc" w:hAnsi="DIN Offc" w:cs="DIN Offc"/>
        </w:rPr>
        <w:t xml:space="preserve">. </w:t>
      </w:r>
      <w:proofErr w:type="spellStart"/>
      <w:r w:rsidRPr="00A6060E">
        <w:rPr>
          <w:rFonts w:ascii="DIN Offc" w:hAnsi="DIN Offc" w:cs="DIN Offc"/>
        </w:rPr>
        <w:t>GVBl</w:t>
      </w:r>
      <w:proofErr w:type="spellEnd"/>
      <w:r w:rsidRPr="00A6060E">
        <w:rPr>
          <w:rFonts w:ascii="DIN Offc" w:hAnsi="DIN Offc" w:cs="DIN Offc"/>
        </w:rPr>
        <w:t xml:space="preserve">. S. 576), zuletzt geändert </w:t>
      </w:r>
      <w:r w:rsidRPr="00A6060E">
        <w:rPr>
          <w:rFonts w:ascii="DIN Offc" w:hAnsi="DIN Offc" w:cs="DIN Offc"/>
        </w:rPr>
        <w:br/>
        <w:t xml:space="preserve">durch Art. </w:t>
      </w:r>
      <w:r>
        <w:rPr>
          <w:rFonts w:ascii="DIN Offc" w:hAnsi="DIN Offc" w:cs="DIN Offc"/>
        </w:rPr>
        <w:t>2</w:t>
      </w:r>
      <w:r w:rsidRPr="00A6060E">
        <w:rPr>
          <w:rFonts w:ascii="DIN Offc" w:hAnsi="DIN Offc" w:cs="DIN Offc"/>
        </w:rPr>
        <w:t xml:space="preserve">. des Gesetzes vom </w:t>
      </w:r>
      <w:r>
        <w:rPr>
          <w:rFonts w:ascii="DIN Offc" w:hAnsi="DIN Offc" w:cs="DIN Offc"/>
        </w:rPr>
        <w:t>22. September 2022</w:t>
      </w:r>
      <w:r w:rsidRPr="00A6060E">
        <w:rPr>
          <w:rFonts w:ascii="DIN Offc" w:hAnsi="DIN Offc" w:cs="DIN Offc"/>
        </w:rPr>
        <w:t xml:space="preserve"> (</w:t>
      </w:r>
      <w:proofErr w:type="spellStart"/>
      <w:r w:rsidRPr="00A6060E">
        <w:rPr>
          <w:rFonts w:ascii="DIN Offc" w:hAnsi="DIN Offc" w:cs="DIN Offc"/>
        </w:rPr>
        <w:t>Nds</w:t>
      </w:r>
      <w:proofErr w:type="spellEnd"/>
      <w:r w:rsidRPr="00A6060E">
        <w:rPr>
          <w:rFonts w:ascii="DIN Offc" w:hAnsi="DIN Offc" w:cs="DIN Offc"/>
        </w:rPr>
        <w:t xml:space="preserve">. </w:t>
      </w:r>
      <w:proofErr w:type="spellStart"/>
      <w:r w:rsidRPr="00A6060E">
        <w:rPr>
          <w:rFonts w:ascii="DIN Offc" w:hAnsi="DIN Offc" w:cs="DIN Offc"/>
        </w:rPr>
        <w:t>GVBl</w:t>
      </w:r>
      <w:proofErr w:type="spellEnd"/>
      <w:r w:rsidRPr="00A6060E">
        <w:rPr>
          <w:rFonts w:ascii="DIN Offc" w:hAnsi="DIN Offc" w:cs="DIN Offc"/>
        </w:rPr>
        <w:t xml:space="preserve">. S. </w:t>
      </w:r>
      <w:r>
        <w:rPr>
          <w:rFonts w:ascii="DIN Offc" w:hAnsi="DIN Offc" w:cs="DIN Offc"/>
        </w:rPr>
        <w:t>588</w:t>
      </w:r>
      <w:r w:rsidRPr="00A6060E">
        <w:rPr>
          <w:rFonts w:ascii="DIN Offc" w:hAnsi="DIN Offc" w:cs="DIN Offc"/>
        </w:rPr>
        <w:t>), sowie der §§ 1,4, und</w:t>
      </w:r>
      <w:r>
        <w:rPr>
          <w:rFonts w:ascii="DIN Offc" w:hAnsi="DIN Offc" w:cs="DIN Offc"/>
        </w:rPr>
        <w:t xml:space="preserve"> </w:t>
      </w:r>
      <w:r w:rsidRPr="00A6060E">
        <w:rPr>
          <w:rFonts w:ascii="DIN Offc" w:hAnsi="DIN Offc" w:cs="DIN Offc"/>
        </w:rPr>
        <w:t xml:space="preserve">5 des Niedersächsischen Kommunalabgabengesetzes (NKAG) in der Fassung vom </w:t>
      </w:r>
      <w:r w:rsidRPr="00A6060E">
        <w:rPr>
          <w:rFonts w:ascii="DIN Offc" w:hAnsi="DIN Offc" w:cs="DIN Offc"/>
        </w:rPr>
        <w:br/>
        <w:t>20. April 2017 (</w:t>
      </w:r>
      <w:proofErr w:type="spellStart"/>
      <w:r w:rsidRPr="00A6060E">
        <w:rPr>
          <w:rFonts w:ascii="DIN Offc" w:hAnsi="DIN Offc" w:cs="DIN Offc"/>
        </w:rPr>
        <w:t>Nds</w:t>
      </w:r>
      <w:proofErr w:type="spellEnd"/>
      <w:r w:rsidRPr="00A6060E">
        <w:rPr>
          <w:rFonts w:ascii="DIN Offc" w:hAnsi="DIN Offc" w:cs="DIN Offc"/>
        </w:rPr>
        <w:t xml:space="preserve">. </w:t>
      </w:r>
      <w:proofErr w:type="spellStart"/>
      <w:r w:rsidRPr="00A6060E">
        <w:rPr>
          <w:rFonts w:ascii="DIN Offc" w:hAnsi="DIN Offc" w:cs="DIN Offc"/>
        </w:rPr>
        <w:t>GVBl</w:t>
      </w:r>
      <w:proofErr w:type="spellEnd"/>
      <w:r w:rsidRPr="00A6060E">
        <w:rPr>
          <w:rFonts w:ascii="DIN Offc" w:hAnsi="DIN Offc" w:cs="DIN Offc"/>
        </w:rPr>
        <w:t xml:space="preserve">. S. 121), zuletzt geändert durch Art. </w:t>
      </w:r>
      <w:r>
        <w:rPr>
          <w:rFonts w:ascii="DIN Offc" w:hAnsi="DIN Offc" w:cs="DIN Offc"/>
        </w:rPr>
        <w:t>4</w:t>
      </w:r>
      <w:r w:rsidRPr="00A6060E">
        <w:rPr>
          <w:rFonts w:ascii="DIN Offc" w:hAnsi="DIN Offc" w:cs="DIN Offc"/>
        </w:rPr>
        <w:t xml:space="preserve"> des Gesetzes vom </w:t>
      </w:r>
      <w:r w:rsidRPr="00A6060E">
        <w:rPr>
          <w:rFonts w:ascii="DIN Offc" w:hAnsi="DIN Offc" w:cs="DIN Offc"/>
        </w:rPr>
        <w:br/>
      </w:r>
      <w:r>
        <w:rPr>
          <w:rFonts w:ascii="DIN Offc" w:hAnsi="DIN Offc" w:cs="DIN Offc"/>
        </w:rPr>
        <w:t>22. September 2022</w:t>
      </w:r>
      <w:r w:rsidRPr="00A6060E">
        <w:rPr>
          <w:rFonts w:ascii="DIN Offc" w:hAnsi="DIN Offc" w:cs="DIN Offc"/>
        </w:rPr>
        <w:t xml:space="preserve"> (</w:t>
      </w:r>
      <w:proofErr w:type="spellStart"/>
      <w:r w:rsidRPr="00A6060E">
        <w:rPr>
          <w:rFonts w:ascii="DIN Offc" w:hAnsi="DIN Offc" w:cs="DIN Offc"/>
        </w:rPr>
        <w:t>Nds</w:t>
      </w:r>
      <w:proofErr w:type="spellEnd"/>
      <w:r w:rsidRPr="00A6060E">
        <w:rPr>
          <w:rFonts w:ascii="DIN Offc" w:hAnsi="DIN Offc" w:cs="DIN Offc"/>
        </w:rPr>
        <w:t xml:space="preserve">. </w:t>
      </w:r>
      <w:proofErr w:type="spellStart"/>
      <w:r w:rsidRPr="00A6060E">
        <w:rPr>
          <w:rFonts w:ascii="DIN Offc" w:hAnsi="DIN Offc" w:cs="DIN Offc"/>
        </w:rPr>
        <w:t>G</w:t>
      </w:r>
      <w:r>
        <w:rPr>
          <w:rFonts w:ascii="DIN Offc" w:hAnsi="DIN Offc" w:cs="DIN Offc"/>
        </w:rPr>
        <w:t>V</w:t>
      </w:r>
      <w:r w:rsidRPr="00A6060E">
        <w:rPr>
          <w:rFonts w:ascii="DIN Offc" w:hAnsi="DIN Offc" w:cs="DIN Offc"/>
        </w:rPr>
        <w:t>Bl</w:t>
      </w:r>
      <w:proofErr w:type="spellEnd"/>
      <w:r w:rsidRPr="00A6060E">
        <w:rPr>
          <w:rFonts w:ascii="DIN Offc" w:hAnsi="DIN Offc" w:cs="DIN Offc"/>
        </w:rPr>
        <w:t xml:space="preserve">. S. </w:t>
      </w:r>
      <w:r>
        <w:rPr>
          <w:rFonts w:ascii="DIN Offc" w:hAnsi="DIN Offc" w:cs="DIN Offc"/>
        </w:rPr>
        <w:t>589</w:t>
      </w:r>
      <w:r w:rsidRPr="00A6060E">
        <w:rPr>
          <w:rFonts w:ascii="DIN Offc" w:hAnsi="DIN Offc" w:cs="DIN Offc"/>
        </w:rPr>
        <w:t>) hat der Rat der Stadt Wilhelmshaven in seiner Sitzung</w:t>
      </w:r>
      <w:r>
        <w:rPr>
          <w:rFonts w:ascii="DIN Offc" w:hAnsi="DIN Offc" w:cs="DIN Offc"/>
        </w:rPr>
        <w:t xml:space="preserve"> </w:t>
      </w:r>
      <w:r w:rsidRPr="00A6060E">
        <w:rPr>
          <w:rFonts w:ascii="DIN Offc" w:hAnsi="DIN Offc" w:cs="DIN Offc"/>
        </w:rPr>
        <w:t xml:space="preserve">vom </w:t>
      </w:r>
      <w:r>
        <w:rPr>
          <w:rFonts w:ascii="DIN Offc" w:hAnsi="DIN Offc" w:cs="DIN Offc"/>
        </w:rPr>
        <w:t>14. Dezember 2022</w:t>
      </w:r>
      <w:r w:rsidRPr="00A6060E">
        <w:rPr>
          <w:rFonts w:ascii="DIN Offc" w:hAnsi="DIN Offc" w:cs="DIN Offc"/>
        </w:rPr>
        <w:t xml:space="preserve"> folgende Änderungssatzung beschlossen:</w:t>
      </w:r>
    </w:p>
    <w:p w14:paraId="26165ED0" w14:textId="77777777" w:rsidR="0082146D" w:rsidRPr="008E7A25" w:rsidRDefault="0082146D" w:rsidP="0082146D">
      <w:pPr>
        <w:spacing w:after="100" w:afterAutospacing="1"/>
        <w:rPr>
          <w:rFonts w:ascii="DIN Offc" w:hAnsi="DIN Offc" w:cs="DIN Offc"/>
          <w:spacing w:val="6"/>
          <w:position w:val="12"/>
        </w:rPr>
      </w:pPr>
    </w:p>
    <w:p w14:paraId="43400CC2" w14:textId="77777777" w:rsidR="0082146D" w:rsidRDefault="0082146D" w:rsidP="0082146D">
      <w:pPr>
        <w:jc w:val="center"/>
        <w:rPr>
          <w:rFonts w:ascii="DIN Offc" w:hAnsi="DIN Offc" w:cs="DIN Offc"/>
          <w:b/>
          <w:spacing w:val="6"/>
          <w:position w:val="12"/>
          <w:u w:val="single"/>
        </w:rPr>
      </w:pPr>
      <w:r>
        <w:rPr>
          <w:rFonts w:ascii="DIN Offc" w:hAnsi="DIN Offc" w:cs="DIN Offc"/>
          <w:b/>
          <w:spacing w:val="6"/>
          <w:position w:val="12"/>
          <w:u w:val="single"/>
        </w:rPr>
        <w:br/>
      </w:r>
      <w:r w:rsidRPr="0013618A">
        <w:rPr>
          <w:rFonts w:ascii="DIN Offc" w:hAnsi="DIN Offc" w:cs="DIN Offc"/>
          <w:b/>
          <w:spacing w:val="6"/>
          <w:position w:val="12"/>
          <w:u w:val="single"/>
        </w:rPr>
        <w:t xml:space="preserve">Satzung zur Änderung der Satzung über die Erhebung von Gebühren für die </w:t>
      </w:r>
      <w:r>
        <w:rPr>
          <w:rFonts w:ascii="DIN Offc" w:hAnsi="DIN Offc" w:cs="DIN Offc"/>
          <w:b/>
          <w:spacing w:val="6"/>
          <w:position w:val="12"/>
          <w:u w:val="single"/>
        </w:rPr>
        <w:t>F</w:t>
      </w:r>
      <w:r w:rsidRPr="0013618A">
        <w:rPr>
          <w:rFonts w:ascii="DIN Offc" w:hAnsi="DIN Offc" w:cs="DIN Offc"/>
          <w:b/>
          <w:spacing w:val="6"/>
          <w:position w:val="12"/>
          <w:u w:val="single"/>
        </w:rPr>
        <w:t>riedhöfe der Stadt Wilhelmshaven (Friedhofsgebührensatzung) vom 17.11.2010 in der Fassung vom 15.12.2021</w:t>
      </w:r>
    </w:p>
    <w:p w14:paraId="1D4F69AF" w14:textId="77777777" w:rsidR="0082146D" w:rsidRDefault="0082146D" w:rsidP="0082146D">
      <w:pPr>
        <w:spacing w:after="100" w:afterAutospacing="1"/>
        <w:jc w:val="center"/>
        <w:rPr>
          <w:rFonts w:ascii="DIN Offc" w:hAnsi="DIN Offc" w:cs="DIN Offc"/>
          <w:b/>
          <w:spacing w:val="6"/>
          <w:position w:val="12"/>
        </w:rPr>
      </w:pPr>
      <w:r w:rsidRPr="00A6060E">
        <w:rPr>
          <w:rFonts w:ascii="DIN Offc" w:hAnsi="DIN Offc" w:cs="DIN Offc"/>
          <w:spacing w:val="6"/>
          <w:position w:val="12"/>
        </w:rPr>
        <w:br/>
      </w:r>
      <w:r w:rsidRPr="00A6060E">
        <w:rPr>
          <w:rFonts w:ascii="DIN Offc" w:hAnsi="DIN Offc" w:cs="DIN Offc"/>
          <w:b/>
          <w:spacing w:val="6"/>
          <w:position w:val="12"/>
        </w:rPr>
        <w:t>Artikel 1</w:t>
      </w:r>
    </w:p>
    <w:p w14:paraId="0A9618DF" w14:textId="77777777" w:rsidR="0082146D" w:rsidRDefault="0082146D" w:rsidP="0082146D">
      <w:pPr>
        <w:spacing w:after="100" w:afterAutospacing="1"/>
        <w:rPr>
          <w:rFonts w:ascii="DIN Offc" w:hAnsi="DIN Offc" w:cs="DIN Offc"/>
          <w:spacing w:val="6"/>
          <w:position w:val="12"/>
        </w:rPr>
      </w:pPr>
      <w:r w:rsidRPr="00A6060E">
        <w:rPr>
          <w:rFonts w:ascii="DIN Offc" w:hAnsi="DIN Offc" w:cs="DIN Offc"/>
          <w:spacing w:val="6"/>
          <w:position w:val="12"/>
        </w:rPr>
        <w:t>Der Gebührentarif zur Satzung über die Erhebung von Gebühren für die Friedhöfe der</w:t>
      </w:r>
      <w:r>
        <w:rPr>
          <w:rFonts w:ascii="DIN Offc" w:hAnsi="DIN Offc" w:cs="DIN Offc"/>
          <w:spacing w:val="6"/>
          <w:position w:val="12"/>
        </w:rPr>
        <w:br/>
      </w:r>
      <w:r w:rsidRPr="00A6060E">
        <w:rPr>
          <w:rFonts w:ascii="DIN Offc" w:hAnsi="DIN Offc" w:cs="DIN Offc"/>
          <w:spacing w:val="6"/>
          <w:position w:val="12"/>
        </w:rPr>
        <w:t>Stadt (§ 1 Abs. 2) erhält die Fassung der beigefü</w:t>
      </w:r>
      <w:r>
        <w:rPr>
          <w:rFonts w:ascii="DIN Offc" w:hAnsi="DIN Offc" w:cs="DIN Offc"/>
          <w:spacing w:val="6"/>
          <w:position w:val="12"/>
        </w:rPr>
        <w:t>gten Anlage, welcher Bestandteil dieser Satzung ist.</w:t>
      </w:r>
    </w:p>
    <w:p w14:paraId="5CB6F621" w14:textId="77777777" w:rsidR="0082146D" w:rsidRDefault="0082146D" w:rsidP="0082146D">
      <w:pPr>
        <w:spacing w:after="100" w:afterAutospacing="1"/>
        <w:jc w:val="center"/>
        <w:rPr>
          <w:rFonts w:ascii="DIN Offc" w:hAnsi="DIN Offc" w:cs="DIN Offc"/>
          <w:b/>
          <w:spacing w:val="6"/>
          <w:position w:val="12"/>
        </w:rPr>
      </w:pPr>
      <w:r w:rsidRPr="00A6060E">
        <w:rPr>
          <w:rFonts w:ascii="DIN Offc" w:hAnsi="DIN Offc" w:cs="DIN Offc"/>
          <w:b/>
          <w:spacing w:val="6"/>
          <w:position w:val="12"/>
        </w:rPr>
        <w:t>Artikel</w:t>
      </w:r>
      <w:r>
        <w:rPr>
          <w:rFonts w:ascii="DIN Offc" w:hAnsi="DIN Offc" w:cs="DIN Offc"/>
          <w:b/>
          <w:spacing w:val="6"/>
          <w:position w:val="12"/>
        </w:rPr>
        <w:t xml:space="preserve"> </w:t>
      </w:r>
      <w:r w:rsidRPr="00A6060E">
        <w:rPr>
          <w:rFonts w:ascii="DIN Offc" w:hAnsi="DIN Offc" w:cs="DIN Offc"/>
          <w:b/>
          <w:spacing w:val="6"/>
          <w:position w:val="12"/>
        </w:rPr>
        <w:t>2</w:t>
      </w:r>
    </w:p>
    <w:p w14:paraId="720D404E" w14:textId="77777777" w:rsidR="0082146D" w:rsidRDefault="0082146D" w:rsidP="0082146D">
      <w:pPr>
        <w:spacing w:after="100" w:afterAutospacing="1"/>
        <w:jc w:val="center"/>
        <w:rPr>
          <w:rFonts w:ascii="DIN Offc" w:hAnsi="DIN Offc" w:cs="DIN Offc"/>
          <w:spacing w:val="6"/>
          <w:position w:val="12"/>
        </w:rPr>
      </w:pPr>
    </w:p>
    <w:p w14:paraId="09867D82" w14:textId="17567721" w:rsidR="0082146D" w:rsidRDefault="0082146D" w:rsidP="0082146D">
      <w:pPr>
        <w:widowControl w:val="0"/>
        <w:ind w:left="360"/>
        <w:rPr>
          <w:rFonts w:ascii="DIN Offc" w:hAnsi="DIN Offc" w:cs="DIN Offc"/>
        </w:rPr>
      </w:pPr>
      <w:r w:rsidRPr="00A6060E">
        <w:rPr>
          <w:rFonts w:ascii="DIN Offc" w:hAnsi="DIN Offc" w:cs="DIN Offc"/>
          <w:spacing w:val="6"/>
          <w:position w:val="12"/>
        </w:rPr>
        <w:t>Diese Änderungssatzung tritt am 01.01.202</w:t>
      </w:r>
      <w:r>
        <w:rPr>
          <w:rFonts w:ascii="DIN Offc" w:hAnsi="DIN Offc" w:cs="DIN Offc"/>
          <w:spacing w:val="6"/>
          <w:position w:val="12"/>
        </w:rPr>
        <w:t>3</w:t>
      </w:r>
      <w:r w:rsidRPr="00A6060E">
        <w:rPr>
          <w:rFonts w:ascii="DIN Offc" w:hAnsi="DIN Offc" w:cs="DIN Offc"/>
          <w:spacing w:val="6"/>
          <w:position w:val="12"/>
        </w:rPr>
        <w:t xml:space="preserve"> in Kraft.</w:t>
      </w:r>
      <w:r w:rsidRPr="00A6060E">
        <w:rPr>
          <w:rFonts w:ascii="DIN Offc" w:hAnsi="DIN Offc" w:cs="DIN Offc"/>
          <w:spacing w:val="6"/>
          <w:position w:val="12"/>
        </w:rPr>
        <w:br/>
      </w:r>
    </w:p>
    <w:tbl>
      <w:tblPr>
        <w:tblW w:w="9406" w:type="dxa"/>
        <w:tblCellMar>
          <w:left w:w="70" w:type="dxa"/>
          <w:right w:w="70" w:type="dxa"/>
        </w:tblCellMar>
        <w:tblLook w:val="04A0" w:firstRow="1" w:lastRow="0" w:firstColumn="1" w:lastColumn="0" w:noHBand="0" w:noVBand="1"/>
      </w:tblPr>
      <w:tblGrid>
        <w:gridCol w:w="544"/>
        <w:gridCol w:w="6435"/>
        <w:gridCol w:w="1714"/>
        <w:gridCol w:w="981"/>
      </w:tblGrid>
      <w:tr w:rsidR="00BA41B5" w:rsidRPr="00BA41B5" w14:paraId="3CAD5A7E" w14:textId="77777777" w:rsidTr="00BA41B5">
        <w:trPr>
          <w:gridAfter w:val="1"/>
          <w:wAfter w:w="821" w:type="dxa"/>
          <w:trHeight w:val="315"/>
        </w:trPr>
        <w:tc>
          <w:tcPr>
            <w:tcW w:w="6871" w:type="dxa"/>
            <w:gridSpan w:val="2"/>
            <w:tcBorders>
              <w:top w:val="nil"/>
              <w:left w:val="nil"/>
              <w:bottom w:val="nil"/>
              <w:right w:val="nil"/>
            </w:tcBorders>
            <w:shd w:val="clear" w:color="auto" w:fill="auto"/>
            <w:noWrap/>
            <w:vAlign w:val="bottom"/>
            <w:hideMark/>
          </w:tcPr>
          <w:p w14:paraId="1E673218" w14:textId="77777777" w:rsidR="00BA41B5" w:rsidRPr="00BA41B5" w:rsidRDefault="00BA41B5" w:rsidP="00BA41B5">
            <w:pPr>
              <w:spacing w:after="0" w:line="240" w:lineRule="auto"/>
              <w:rPr>
                <w:rFonts w:ascii="DIN Offc" w:eastAsia="Times New Roman" w:hAnsi="DIN Offc" w:cs="DIN Offc"/>
                <w:b/>
                <w:bCs/>
                <w:lang w:eastAsia="de-DE"/>
              </w:rPr>
            </w:pPr>
            <w:bookmarkStart w:id="1" w:name="RANGE!A1:D152"/>
            <w:r w:rsidRPr="00BA41B5">
              <w:rPr>
                <w:rFonts w:ascii="DIN Offc" w:eastAsia="Times New Roman" w:hAnsi="DIN Offc" w:cs="DIN Offc"/>
                <w:b/>
                <w:bCs/>
                <w:lang w:eastAsia="de-DE"/>
              </w:rPr>
              <w:t>Anlage zur Satzung über die Erhebung von Gebühren für die Friedhöfe</w:t>
            </w:r>
            <w:bookmarkEnd w:id="1"/>
          </w:p>
        </w:tc>
        <w:tc>
          <w:tcPr>
            <w:tcW w:w="1714" w:type="dxa"/>
            <w:tcBorders>
              <w:top w:val="nil"/>
              <w:left w:val="nil"/>
              <w:bottom w:val="nil"/>
              <w:right w:val="nil"/>
            </w:tcBorders>
            <w:shd w:val="clear" w:color="auto" w:fill="auto"/>
            <w:noWrap/>
            <w:vAlign w:val="bottom"/>
            <w:hideMark/>
          </w:tcPr>
          <w:p w14:paraId="77F993F0" w14:textId="77777777" w:rsidR="00BA41B5" w:rsidRPr="00BA41B5" w:rsidRDefault="00BA41B5" w:rsidP="00BA41B5">
            <w:pPr>
              <w:spacing w:after="0" w:line="240" w:lineRule="auto"/>
              <w:rPr>
                <w:rFonts w:ascii="DIN Offc" w:eastAsia="Times New Roman" w:hAnsi="DIN Offc" w:cs="DIN Offc"/>
                <w:b/>
                <w:bCs/>
                <w:lang w:eastAsia="de-DE"/>
              </w:rPr>
            </w:pPr>
          </w:p>
        </w:tc>
      </w:tr>
      <w:tr w:rsidR="00BA41B5" w:rsidRPr="00BA41B5" w14:paraId="368052E7" w14:textId="77777777" w:rsidTr="00BA41B5">
        <w:trPr>
          <w:gridAfter w:val="1"/>
          <w:wAfter w:w="821" w:type="dxa"/>
          <w:trHeight w:val="315"/>
        </w:trPr>
        <w:tc>
          <w:tcPr>
            <w:tcW w:w="6871" w:type="dxa"/>
            <w:gridSpan w:val="2"/>
            <w:tcBorders>
              <w:top w:val="nil"/>
              <w:left w:val="nil"/>
              <w:bottom w:val="nil"/>
              <w:right w:val="nil"/>
            </w:tcBorders>
            <w:shd w:val="clear" w:color="auto" w:fill="auto"/>
            <w:noWrap/>
            <w:vAlign w:val="bottom"/>
            <w:hideMark/>
          </w:tcPr>
          <w:p w14:paraId="61757ACC"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der Stadt Wilhelmshaven 2023/2024</w:t>
            </w:r>
          </w:p>
        </w:tc>
        <w:tc>
          <w:tcPr>
            <w:tcW w:w="1714" w:type="dxa"/>
            <w:tcBorders>
              <w:top w:val="nil"/>
              <w:left w:val="nil"/>
              <w:bottom w:val="nil"/>
              <w:right w:val="nil"/>
            </w:tcBorders>
            <w:shd w:val="clear" w:color="auto" w:fill="auto"/>
            <w:noWrap/>
            <w:vAlign w:val="bottom"/>
            <w:hideMark/>
          </w:tcPr>
          <w:p w14:paraId="72F4DAF1" w14:textId="77777777" w:rsidR="00BA41B5" w:rsidRPr="00BA41B5" w:rsidRDefault="00BA41B5" w:rsidP="00BA41B5">
            <w:pPr>
              <w:spacing w:after="0" w:line="240" w:lineRule="auto"/>
              <w:rPr>
                <w:rFonts w:ascii="DIN Offc" w:eastAsia="Times New Roman" w:hAnsi="DIN Offc" w:cs="DIN Offc"/>
                <w:b/>
                <w:bCs/>
                <w:lang w:eastAsia="de-DE"/>
              </w:rPr>
            </w:pPr>
          </w:p>
        </w:tc>
      </w:tr>
      <w:tr w:rsidR="00BA41B5" w:rsidRPr="00BA41B5" w14:paraId="497BB7F7"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73F92B6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903E7B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5DC24C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B6E254F" w14:textId="77777777" w:rsidTr="00BA41B5">
        <w:trPr>
          <w:gridAfter w:val="1"/>
          <w:wAfter w:w="821" w:type="dxa"/>
          <w:trHeight w:val="330"/>
        </w:trPr>
        <w:tc>
          <w:tcPr>
            <w:tcW w:w="436" w:type="dxa"/>
            <w:tcBorders>
              <w:top w:val="nil"/>
              <w:left w:val="nil"/>
              <w:bottom w:val="single" w:sz="8" w:space="0" w:color="auto"/>
              <w:right w:val="nil"/>
            </w:tcBorders>
            <w:shd w:val="clear" w:color="auto" w:fill="auto"/>
            <w:noWrap/>
            <w:vAlign w:val="bottom"/>
            <w:hideMark/>
          </w:tcPr>
          <w:p w14:paraId="2A4D581F" w14:textId="77777777" w:rsidR="00BA41B5" w:rsidRPr="00BA41B5" w:rsidRDefault="00BA41B5" w:rsidP="00BA41B5">
            <w:pPr>
              <w:spacing w:after="0" w:line="240" w:lineRule="auto"/>
              <w:rPr>
                <w:rFonts w:ascii="DIN Offc" w:eastAsia="Times New Roman" w:hAnsi="DIN Offc" w:cs="DIN Offc"/>
                <w:b/>
                <w:bCs/>
                <w:lang w:eastAsia="de-DE"/>
              </w:rPr>
            </w:pPr>
            <w:bookmarkStart w:id="2" w:name="RANGE!A4:C151"/>
            <w:r w:rsidRPr="00BA41B5">
              <w:rPr>
                <w:rFonts w:ascii="DIN Offc" w:eastAsia="Times New Roman" w:hAnsi="DIN Offc" w:cs="DIN Offc"/>
                <w:b/>
                <w:bCs/>
                <w:lang w:eastAsia="de-DE"/>
              </w:rPr>
              <w:t>Nr.</w:t>
            </w:r>
            <w:bookmarkEnd w:id="2"/>
          </w:p>
        </w:tc>
        <w:tc>
          <w:tcPr>
            <w:tcW w:w="6435" w:type="dxa"/>
            <w:tcBorders>
              <w:top w:val="nil"/>
              <w:left w:val="nil"/>
              <w:bottom w:val="single" w:sz="8" w:space="0" w:color="auto"/>
              <w:right w:val="nil"/>
            </w:tcBorders>
            <w:shd w:val="clear" w:color="auto" w:fill="auto"/>
            <w:noWrap/>
            <w:vAlign w:val="bottom"/>
            <w:hideMark/>
          </w:tcPr>
          <w:p w14:paraId="743A6B7C"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Bezeichnung der Leistung</w:t>
            </w:r>
          </w:p>
        </w:tc>
        <w:tc>
          <w:tcPr>
            <w:tcW w:w="1714" w:type="dxa"/>
            <w:tcBorders>
              <w:top w:val="nil"/>
              <w:left w:val="nil"/>
              <w:bottom w:val="single" w:sz="8" w:space="0" w:color="auto"/>
              <w:right w:val="nil"/>
            </w:tcBorders>
            <w:shd w:val="clear" w:color="auto" w:fill="auto"/>
            <w:noWrap/>
            <w:vAlign w:val="bottom"/>
            <w:hideMark/>
          </w:tcPr>
          <w:p w14:paraId="003A662B" w14:textId="77777777" w:rsidR="00BA41B5" w:rsidRPr="00BA41B5" w:rsidRDefault="00BA41B5" w:rsidP="00BA41B5">
            <w:pPr>
              <w:spacing w:after="0" w:line="240" w:lineRule="auto"/>
              <w:jc w:val="center"/>
              <w:rPr>
                <w:rFonts w:ascii="DIN Offc" w:eastAsia="Times New Roman" w:hAnsi="DIN Offc" w:cs="DIN Offc"/>
                <w:b/>
                <w:bCs/>
                <w:lang w:eastAsia="de-DE"/>
              </w:rPr>
            </w:pPr>
            <w:r w:rsidRPr="00BA41B5">
              <w:rPr>
                <w:rFonts w:ascii="DIN Offc" w:eastAsia="Times New Roman" w:hAnsi="DIN Offc" w:cs="DIN Offc"/>
                <w:b/>
                <w:bCs/>
                <w:lang w:eastAsia="de-DE"/>
              </w:rPr>
              <w:t>Gebühr Euro</w:t>
            </w:r>
          </w:p>
        </w:tc>
      </w:tr>
      <w:tr w:rsidR="00BA41B5" w:rsidRPr="00BA41B5" w14:paraId="54AFB438"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2B9A2F8E" w14:textId="77777777" w:rsidR="00BA41B5" w:rsidRPr="00BA41B5" w:rsidRDefault="00BA41B5" w:rsidP="00BA41B5">
            <w:pPr>
              <w:spacing w:after="0" w:line="240" w:lineRule="auto"/>
              <w:jc w:val="center"/>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551F130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42904F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0F4D1E1"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73A1AF4B"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1.</w:t>
            </w:r>
          </w:p>
        </w:tc>
        <w:tc>
          <w:tcPr>
            <w:tcW w:w="6435" w:type="dxa"/>
            <w:tcBorders>
              <w:top w:val="nil"/>
              <w:left w:val="nil"/>
              <w:bottom w:val="nil"/>
              <w:right w:val="nil"/>
            </w:tcBorders>
            <w:shd w:val="clear" w:color="auto" w:fill="auto"/>
            <w:noWrap/>
            <w:vAlign w:val="bottom"/>
            <w:hideMark/>
          </w:tcPr>
          <w:p w14:paraId="1CCEC01E" w14:textId="77777777" w:rsidR="00BA41B5" w:rsidRPr="00BA41B5" w:rsidRDefault="00BA41B5" w:rsidP="00BA41B5">
            <w:pPr>
              <w:spacing w:after="0" w:line="240" w:lineRule="auto"/>
              <w:rPr>
                <w:rFonts w:ascii="DIN Offc" w:eastAsia="Times New Roman" w:hAnsi="DIN Offc" w:cs="DIN Offc"/>
                <w:b/>
                <w:bCs/>
                <w:u w:val="single"/>
                <w:lang w:eastAsia="de-DE"/>
              </w:rPr>
            </w:pPr>
            <w:r w:rsidRPr="00BA41B5">
              <w:rPr>
                <w:rFonts w:ascii="DIN Offc" w:eastAsia="Times New Roman" w:hAnsi="DIN Offc" w:cs="DIN Offc"/>
                <w:b/>
                <w:bCs/>
                <w:u w:val="single"/>
                <w:lang w:eastAsia="de-DE"/>
              </w:rPr>
              <w:t>Allgemeine Gebühren</w:t>
            </w:r>
          </w:p>
        </w:tc>
        <w:tc>
          <w:tcPr>
            <w:tcW w:w="1714" w:type="dxa"/>
            <w:tcBorders>
              <w:top w:val="nil"/>
              <w:left w:val="nil"/>
              <w:bottom w:val="nil"/>
              <w:right w:val="nil"/>
            </w:tcBorders>
            <w:shd w:val="clear" w:color="auto" w:fill="auto"/>
            <w:noWrap/>
            <w:vAlign w:val="bottom"/>
            <w:hideMark/>
          </w:tcPr>
          <w:p w14:paraId="42ACF9B8" w14:textId="77777777" w:rsidR="00BA41B5" w:rsidRPr="00BA41B5" w:rsidRDefault="00BA41B5" w:rsidP="00BA41B5">
            <w:pPr>
              <w:spacing w:after="0" w:line="240" w:lineRule="auto"/>
              <w:rPr>
                <w:rFonts w:ascii="DIN Offc" w:eastAsia="Times New Roman" w:hAnsi="DIN Offc" w:cs="DIN Offc"/>
                <w:b/>
                <w:bCs/>
                <w:u w:val="single"/>
                <w:lang w:eastAsia="de-DE"/>
              </w:rPr>
            </w:pPr>
          </w:p>
        </w:tc>
      </w:tr>
      <w:tr w:rsidR="00BA41B5" w:rsidRPr="00BA41B5" w14:paraId="6F9440EC"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4B244389"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1.0</w:t>
            </w:r>
          </w:p>
        </w:tc>
        <w:tc>
          <w:tcPr>
            <w:tcW w:w="6435" w:type="dxa"/>
            <w:tcBorders>
              <w:top w:val="nil"/>
              <w:left w:val="nil"/>
              <w:bottom w:val="nil"/>
              <w:right w:val="nil"/>
            </w:tcBorders>
            <w:shd w:val="clear" w:color="auto" w:fill="auto"/>
            <w:noWrap/>
            <w:vAlign w:val="bottom"/>
            <w:hideMark/>
          </w:tcPr>
          <w:p w14:paraId="493FAB59"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Benutzung der Friedhofsräume</w:t>
            </w:r>
          </w:p>
        </w:tc>
        <w:tc>
          <w:tcPr>
            <w:tcW w:w="1714" w:type="dxa"/>
            <w:tcBorders>
              <w:top w:val="nil"/>
              <w:left w:val="nil"/>
              <w:bottom w:val="nil"/>
              <w:right w:val="nil"/>
            </w:tcBorders>
            <w:shd w:val="clear" w:color="auto" w:fill="auto"/>
            <w:noWrap/>
            <w:vAlign w:val="bottom"/>
            <w:hideMark/>
          </w:tcPr>
          <w:p w14:paraId="2A9D4CB3" w14:textId="77777777" w:rsidR="00BA41B5" w:rsidRPr="00BA41B5" w:rsidRDefault="00BA41B5" w:rsidP="00BA41B5">
            <w:pPr>
              <w:spacing w:after="0" w:line="240" w:lineRule="auto"/>
              <w:rPr>
                <w:rFonts w:ascii="DIN Offc" w:eastAsia="Times New Roman" w:hAnsi="DIN Offc" w:cs="DIN Offc"/>
                <w:b/>
                <w:bCs/>
                <w:lang w:eastAsia="de-DE"/>
              </w:rPr>
            </w:pPr>
          </w:p>
        </w:tc>
      </w:tr>
      <w:tr w:rsidR="00BA41B5" w:rsidRPr="00BA41B5" w14:paraId="7DDBF0F9"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258B8C0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587D0C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7660E27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7560A2C"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79B87E4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1.01</w:t>
            </w:r>
          </w:p>
        </w:tc>
        <w:tc>
          <w:tcPr>
            <w:tcW w:w="6435" w:type="dxa"/>
            <w:tcBorders>
              <w:top w:val="nil"/>
              <w:left w:val="nil"/>
              <w:bottom w:val="nil"/>
              <w:right w:val="nil"/>
            </w:tcBorders>
            <w:shd w:val="clear" w:color="auto" w:fill="auto"/>
            <w:noWrap/>
            <w:vAlign w:val="bottom"/>
            <w:hideMark/>
          </w:tcPr>
          <w:p w14:paraId="35D0A94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Feierhalle / Kapelle</w:t>
            </w:r>
          </w:p>
        </w:tc>
        <w:tc>
          <w:tcPr>
            <w:tcW w:w="1714" w:type="dxa"/>
            <w:tcBorders>
              <w:top w:val="nil"/>
              <w:left w:val="nil"/>
              <w:bottom w:val="nil"/>
              <w:right w:val="nil"/>
            </w:tcBorders>
            <w:shd w:val="clear" w:color="auto" w:fill="auto"/>
            <w:noWrap/>
            <w:vAlign w:val="bottom"/>
            <w:hideMark/>
          </w:tcPr>
          <w:p w14:paraId="20FAFA03"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266,00</w:t>
            </w:r>
          </w:p>
        </w:tc>
      </w:tr>
      <w:tr w:rsidR="00BA41B5" w:rsidRPr="00BA41B5" w14:paraId="0CCC47CB"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1AD125F5"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64A9F80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79CFE1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B86621B"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13EAFA4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1.02</w:t>
            </w:r>
          </w:p>
        </w:tc>
        <w:tc>
          <w:tcPr>
            <w:tcW w:w="6435" w:type="dxa"/>
            <w:tcBorders>
              <w:top w:val="nil"/>
              <w:left w:val="nil"/>
              <w:bottom w:val="nil"/>
              <w:right w:val="nil"/>
            </w:tcBorders>
            <w:shd w:val="clear" w:color="auto" w:fill="auto"/>
            <w:noWrap/>
            <w:vAlign w:val="bottom"/>
            <w:hideMark/>
          </w:tcPr>
          <w:p w14:paraId="388F82B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Benutzung der Orgel</w:t>
            </w:r>
          </w:p>
        </w:tc>
        <w:tc>
          <w:tcPr>
            <w:tcW w:w="1714" w:type="dxa"/>
            <w:tcBorders>
              <w:top w:val="nil"/>
              <w:left w:val="nil"/>
              <w:bottom w:val="nil"/>
              <w:right w:val="nil"/>
            </w:tcBorders>
            <w:shd w:val="clear" w:color="auto" w:fill="auto"/>
            <w:noWrap/>
            <w:vAlign w:val="bottom"/>
            <w:hideMark/>
          </w:tcPr>
          <w:p w14:paraId="74960D3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21,00</w:t>
            </w:r>
          </w:p>
        </w:tc>
      </w:tr>
      <w:tr w:rsidR="00BA41B5" w:rsidRPr="00BA41B5" w14:paraId="7DB02908"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2D6E7F59"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318557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794ACA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B372E5D"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6A2308BF"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 xml:space="preserve"> 1.1</w:t>
            </w:r>
          </w:p>
        </w:tc>
        <w:tc>
          <w:tcPr>
            <w:tcW w:w="6435" w:type="dxa"/>
            <w:tcBorders>
              <w:top w:val="nil"/>
              <w:left w:val="nil"/>
              <w:bottom w:val="nil"/>
              <w:right w:val="nil"/>
            </w:tcBorders>
            <w:shd w:val="clear" w:color="auto" w:fill="auto"/>
            <w:noWrap/>
            <w:vAlign w:val="bottom"/>
            <w:hideMark/>
          </w:tcPr>
          <w:p w14:paraId="5D137681"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Bearbeitung von Anträgen auf Ausstellung eines Grabmals</w:t>
            </w:r>
          </w:p>
        </w:tc>
        <w:tc>
          <w:tcPr>
            <w:tcW w:w="1714" w:type="dxa"/>
            <w:tcBorders>
              <w:top w:val="nil"/>
              <w:left w:val="nil"/>
              <w:bottom w:val="nil"/>
              <w:right w:val="nil"/>
            </w:tcBorders>
            <w:shd w:val="clear" w:color="auto" w:fill="auto"/>
            <w:noWrap/>
            <w:vAlign w:val="bottom"/>
            <w:hideMark/>
          </w:tcPr>
          <w:p w14:paraId="4EB61B03" w14:textId="77777777" w:rsidR="00BA41B5" w:rsidRPr="00BA41B5" w:rsidRDefault="00BA41B5" w:rsidP="00BA41B5">
            <w:pPr>
              <w:spacing w:after="0" w:line="240" w:lineRule="auto"/>
              <w:rPr>
                <w:rFonts w:ascii="DIN Offc" w:eastAsia="Times New Roman" w:hAnsi="DIN Offc" w:cs="DIN Offc"/>
                <w:b/>
                <w:bCs/>
                <w:lang w:eastAsia="de-DE"/>
              </w:rPr>
            </w:pPr>
          </w:p>
        </w:tc>
      </w:tr>
      <w:tr w:rsidR="00BA41B5" w:rsidRPr="00BA41B5" w14:paraId="47DDD2ED"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4EFA6B5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7F3F1D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491C92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988A61C"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23F1A31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1.10</w:t>
            </w:r>
          </w:p>
        </w:tc>
        <w:tc>
          <w:tcPr>
            <w:tcW w:w="6435" w:type="dxa"/>
            <w:tcBorders>
              <w:top w:val="nil"/>
              <w:left w:val="nil"/>
              <w:bottom w:val="nil"/>
              <w:right w:val="nil"/>
            </w:tcBorders>
            <w:shd w:val="clear" w:color="auto" w:fill="auto"/>
            <w:noWrap/>
            <w:vAlign w:val="bottom"/>
            <w:hideMark/>
          </w:tcPr>
          <w:p w14:paraId="08099C4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stehend (Wandsteine, Stelen)</w:t>
            </w:r>
          </w:p>
        </w:tc>
        <w:tc>
          <w:tcPr>
            <w:tcW w:w="1714" w:type="dxa"/>
            <w:tcBorders>
              <w:top w:val="nil"/>
              <w:left w:val="nil"/>
              <w:bottom w:val="nil"/>
              <w:right w:val="nil"/>
            </w:tcBorders>
            <w:shd w:val="clear" w:color="auto" w:fill="auto"/>
            <w:noWrap/>
            <w:vAlign w:val="bottom"/>
            <w:hideMark/>
          </w:tcPr>
          <w:p w14:paraId="73BCB56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88,00</w:t>
            </w:r>
          </w:p>
        </w:tc>
      </w:tr>
      <w:tr w:rsidR="00BA41B5" w:rsidRPr="00BA41B5" w14:paraId="3BED2C09"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7A594AB9"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1.11</w:t>
            </w:r>
          </w:p>
        </w:tc>
        <w:tc>
          <w:tcPr>
            <w:tcW w:w="6435" w:type="dxa"/>
            <w:tcBorders>
              <w:top w:val="nil"/>
              <w:left w:val="nil"/>
              <w:bottom w:val="nil"/>
              <w:right w:val="nil"/>
            </w:tcBorders>
            <w:shd w:val="clear" w:color="auto" w:fill="auto"/>
            <w:noWrap/>
            <w:vAlign w:val="bottom"/>
            <w:hideMark/>
          </w:tcPr>
          <w:p w14:paraId="4E94912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liegend (Kissensteine, Platte)</w:t>
            </w:r>
          </w:p>
        </w:tc>
        <w:tc>
          <w:tcPr>
            <w:tcW w:w="1714" w:type="dxa"/>
            <w:tcBorders>
              <w:top w:val="nil"/>
              <w:left w:val="nil"/>
              <w:bottom w:val="nil"/>
              <w:right w:val="nil"/>
            </w:tcBorders>
            <w:shd w:val="clear" w:color="auto" w:fill="auto"/>
            <w:noWrap/>
            <w:vAlign w:val="bottom"/>
            <w:hideMark/>
          </w:tcPr>
          <w:p w14:paraId="34910EA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43,00</w:t>
            </w:r>
          </w:p>
        </w:tc>
      </w:tr>
      <w:tr w:rsidR="00BA41B5" w:rsidRPr="00BA41B5" w14:paraId="32DA3627"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14BF34A8"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653CD4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7F6D1C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9B0AB03"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785C49DC"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2.</w:t>
            </w:r>
          </w:p>
        </w:tc>
        <w:tc>
          <w:tcPr>
            <w:tcW w:w="6435" w:type="dxa"/>
            <w:tcBorders>
              <w:top w:val="nil"/>
              <w:left w:val="nil"/>
              <w:bottom w:val="nil"/>
              <w:right w:val="nil"/>
            </w:tcBorders>
            <w:shd w:val="clear" w:color="auto" w:fill="auto"/>
            <w:noWrap/>
            <w:vAlign w:val="bottom"/>
            <w:hideMark/>
          </w:tcPr>
          <w:p w14:paraId="078A7902" w14:textId="77777777" w:rsidR="00BA41B5" w:rsidRPr="00BA41B5" w:rsidRDefault="00BA41B5" w:rsidP="00BA41B5">
            <w:pPr>
              <w:spacing w:after="0" w:line="240" w:lineRule="auto"/>
              <w:rPr>
                <w:rFonts w:ascii="DIN Offc" w:eastAsia="Times New Roman" w:hAnsi="DIN Offc" w:cs="DIN Offc"/>
                <w:b/>
                <w:bCs/>
                <w:u w:val="single"/>
                <w:lang w:eastAsia="de-DE"/>
              </w:rPr>
            </w:pPr>
            <w:r w:rsidRPr="00BA41B5">
              <w:rPr>
                <w:rFonts w:ascii="DIN Offc" w:eastAsia="Times New Roman" w:hAnsi="DIN Offc" w:cs="DIN Offc"/>
                <w:b/>
                <w:bCs/>
                <w:u w:val="single"/>
                <w:lang w:eastAsia="de-DE"/>
              </w:rPr>
              <w:t>Gebühren für die Erdbestattung</w:t>
            </w:r>
          </w:p>
        </w:tc>
        <w:tc>
          <w:tcPr>
            <w:tcW w:w="1714" w:type="dxa"/>
            <w:tcBorders>
              <w:top w:val="nil"/>
              <w:left w:val="nil"/>
              <w:bottom w:val="nil"/>
              <w:right w:val="nil"/>
            </w:tcBorders>
            <w:shd w:val="clear" w:color="auto" w:fill="auto"/>
            <w:noWrap/>
            <w:vAlign w:val="bottom"/>
            <w:hideMark/>
          </w:tcPr>
          <w:p w14:paraId="6650ED68" w14:textId="77777777" w:rsidR="00BA41B5" w:rsidRPr="00BA41B5" w:rsidRDefault="00BA41B5" w:rsidP="00BA41B5">
            <w:pPr>
              <w:spacing w:after="0" w:line="240" w:lineRule="auto"/>
              <w:rPr>
                <w:rFonts w:ascii="DIN Offc" w:eastAsia="Times New Roman" w:hAnsi="DIN Offc" w:cs="DIN Offc"/>
                <w:b/>
                <w:bCs/>
                <w:u w:val="single"/>
                <w:lang w:eastAsia="de-DE"/>
              </w:rPr>
            </w:pPr>
          </w:p>
        </w:tc>
      </w:tr>
      <w:tr w:rsidR="00BA41B5" w:rsidRPr="00BA41B5" w14:paraId="7E2DF7DF"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199D721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82E108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A3CEBC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6744784"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448B2A43"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2.0</w:t>
            </w:r>
          </w:p>
        </w:tc>
        <w:tc>
          <w:tcPr>
            <w:tcW w:w="6435" w:type="dxa"/>
            <w:tcBorders>
              <w:top w:val="nil"/>
              <w:left w:val="nil"/>
              <w:bottom w:val="nil"/>
              <w:right w:val="nil"/>
            </w:tcBorders>
            <w:shd w:val="clear" w:color="auto" w:fill="auto"/>
            <w:noWrap/>
            <w:vAlign w:val="bottom"/>
            <w:hideMark/>
          </w:tcPr>
          <w:p w14:paraId="29E116BF"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Gebühren für die Grabstätten</w:t>
            </w:r>
          </w:p>
        </w:tc>
        <w:tc>
          <w:tcPr>
            <w:tcW w:w="1714" w:type="dxa"/>
            <w:tcBorders>
              <w:top w:val="nil"/>
              <w:left w:val="nil"/>
              <w:bottom w:val="nil"/>
              <w:right w:val="nil"/>
            </w:tcBorders>
            <w:shd w:val="clear" w:color="auto" w:fill="auto"/>
            <w:noWrap/>
            <w:vAlign w:val="bottom"/>
            <w:hideMark/>
          </w:tcPr>
          <w:p w14:paraId="3B325F06" w14:textId="77777777" w:rsidR="00BA41B5" w:rsidRPr="00BA41B5" w:rsidRDefault="00BA41B5" w:rsidP="00BA41B5">
            <w:pPr>
              <w:spacing w:after="0" w:line="240" w:lineRule="auto"/>
              <w:rPr>
                <w:rFonts w:ascii="DIN Offc" w:eastAsia="Times New Roman" w:hAnsi="DIN Offc" w:cs="DIN Offc"/>
                <w:b/>
                <w:bCs/>
                <w:lang w:eastAsia="de-DE"/>
              </w:rPr>
            </w:pPr>
          </w:p>
        </w:tc>
      </w:tr>
      <w:tr w:rsidR="00BA41B5" w:rsidRPr="00BA41B5" w14:paraId="250882EC" w14:textId="77777777" w:rsidTr="00BA41B5">
        <w:trPr>
          <w:gridAfter w:val="1"/>
          <w:wAfter w:w="821" w:type="dxa"/>
          <w:trHeight w:val="315"/>
        </w:trPr>
        <w:tc>
          <w:tcPr>
            <w:tcW w:w="436" w:type="dxa"/>
            <w:tcBorders>
              <w:top w:val="nil"/>
              <w:left w:val="nil"/>
              <w:bottom w:val="nil"/>
              <w:right w:val="nil"/>
            </w:tcBorders>
            <w:shd w:val="clear" w:color="auto" w:fill="auto"/>
            <w:noWrap/>
            <w:vAlign w:val="bottom"/>
            <w:hideMark/>
          </w:tcPr>
          <w:p w14:paraId="05E860B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ED3AE3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9D03ED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337FE70" w14:textId="77777777" w:rsidTr="00BA41B5">
        <w:trPr>
          <w:trHeight w:val="315"/>
        </w:trPr>
        <w:tc>
          <w:tcPr>
            <w:tcW w:w="436" w:type="dxa"/>
            <w:tcBorders>
              <w:top w:val="nil"/>
              <w:left w:val="nil"/>
              <w:bottom w:val="nil"/>
              <w:right w:val="nil"/>
            </w:tcBorders>
            <w:shd w:val="clear" w:color="auto" w:fill="auto"/>
            <w:noWrap/>
            <w:vAlign w:val="bottom"/>
            <w:hideMark/>
          </w:tcPr>
          <w:p w14:paraId="52935B0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2.00</w:t>
            </w:r>
          </w:p>
        </w:tc>
        <w:tc>
          <w:tcPr>
            <w:tcW w:w="8149" w:type="dxa"/>
            <w:gridSpan w:val="2"/>
            <w:tcBorders>
              <w:top w:val="nil"/>
              <w:left w:val="nil"/>
              <w:bottom w:val="nil"/>
              <w:right w:val="nil"/>
            </w:tcBorders>
            <w:shd w:val="clear" w:color="auto" w:fill="auto"/>
            <w:noWrap/>
            <w:vAlign w:val="bottom"/>
            <w:hideMark/>
          </w:tcPr>
          <w:p w14:paraId="7A17AD0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Rasenreihengrabstätte, Laufzeit 25 Jahre, Grabgröße 1,20 x 2,00 m</w:t>
            </w:r>
          </w:p>
        </w:tc>
        <w:tc>
          <w:tcPr>
            <w:tcW w:w="821" w:type="dxa"/>
            <w:tcBorders>
              <w:top w:val="nil"/>
              <w:left w:val="nil"/>
              <w:bottom w:val="nil"/>
              <w:right w:val="nil"/>
            </w:tcBorders>
            <w:shd w:val="clear" w:color="auto" w:fill="auto"/>
            <w:noWrap/>
            <w:vAlign w:val="bottom"/>
            <w:hideMark/>
          </w:tcPr>
          <w:p w14:paraId="7954BF33"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1.965,00</w:t>
            </w:r>
          </w:p>
        </w:tc>
      </w:tr>
      <w:tr w:rsidR="00BA41B5" w:rsidRPr="00BA41B5" w14:paraId="6F1DBFF7" w14:textId="77777777" w:rsidTr="00BA41B5">
        <w:trPr>
          <w:trHeight w:val="315"/>
        </w:trPr>
        <w:tc>
          <w:tcPr>
            <w:tcW w:w="436" w:type="dxa"/>
            <w:tcBorders>
              <w:top w:val="nil"/>
              <w:left w:val="nil"/>
              <w:bottom w:val="nil"/>
              <w:right w:val="nil"/>
            </w:tcBorders>
            <w:shd w:val="clear" w:color="auto" w:fill="auto"/>
            <w:noWrap/>
            <w:vAlign w:val="bottom"/>
            <w:hideMark/>
          </w:tcPr>
          <w:p w14:paraId="5628F2B7"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BF4432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4C00B0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3672D9E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75AB79C" w14:textId="77777777" w:rsidTr="00BA41B5">
        <w:trPr>
          <w:trHeight w:val="315"/>
        </w:trPr>
        <w:tc>
          <w:tcPr>
            <w:tcW w:w="436" w:type="dxa"/>
            <w:tcBorders>
              <w:top w:val="nil"/>
              <w:left w:val="nil"/>
              <w:bottom w:val="nil"/>
              <w:right w:val="nil"/>
            </w:tcBorders>
            <w:shd w:val="clear" w:color="auto" w:fill="auto"/>
            <w:noWrap/>
            <w:vAlign w:val="bottom"/>
            <w:hideMark/>
          </w:tcPr>
          <w:p w14:paraId="635A532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2.01</w:t>
            </w:r>
          </w:p>
        </w:tc>
        <w:tc>
          <w:tcPr>
            <w:tcW w:w="6435" w:type="dxa"/>
            <w:tcBorders>
              <w:top w:val="nil"/>
              <w:left w:val="nil"/>
              <w:bottom w:val="nil"/>
              <w:right w:val="nil"/>
            </w:tcBorders>
            <w:shd w:val="clear" w:color="auto" w:fill="auto"/>
            <w:noWrap/>
            <w:vAlign w:val="bottom"/>
            <w:hideMark/>
          </w:tcPr>
          <w:p w14:paraId="1B34D2B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Reihengrabstätte für Verstorbene bis zum vollendeten 5.</w:t>
            </w:r>
          </w:p>
        </w:tc>
        <w:tc>
          <w:tcPr>
            <w:tcW w:w="1714" w:type="dxa"/>
            <w:tcBorders>
              <w:top w:val="nil"/>
              <w:left w:val="nil"/>
              <w:bottom w:val="nil"/>
              <w:right w:val="nil"/>
            </w:tcBorders>
            <w:shd w:val="clear" w:color="auto" w:fill="auto"/>
            <w:noWrap/>
            <w:vAlign w:val="bottom"/>
            <w:hideMark/>
          </w:tcPr>
          <w:p w14:paraId="54847E43"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296,00</w:t>
            </w:r>
          </w:p>
        </w:tc>
        <w:tc>
          <w:tcPr>
            <w:tcW w:w="821" w:type="dxa"/>
            <w:vAlign w:val="center"/>
            <w:hideMark/>
          </w:tcPr>
          <w:p w14:paraId="79ECAAA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29787AA" w14:textId="77777777" w:rsidTr="00BA41B5">
        <w:trPr>
          <w:trHeight w:val="315"/>
        </w:trPr>
        <w:tc>
          <w:tcPr>
            <w:tcW w:w="436" w:type="dxa"/>
            <w:tcBorders>
              <w:top w:val="nil"/>
              <w:left w:val="nil"/>
              <w:bottom w:val="nil"/>
              <w:right w:val="nil"/>
            </w:tcBorders>
            <w:shd w:val="clear" w:color="auto" w:fill="auto"/>
            <w:noWrap/>
            <w:vAlign w:val="bottom"/>
            <w:hideMark/>
          </w:tcPr>
          <w:p w14:paraId="3E429C56"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1C745FB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Lebensjahr sowie für Tot-, Fehl und Ungeborene</w:t>
            </w:r>
          </w:p>
        </w:tc>
        <w:tc>
          <w:tcPr>
            <w:tcW w:w="1714" w:type="dxa"/>
            <w:tcBorders>
              <w:top w:val="nil"/>
              <w:left w:val="nil"/>
              <w:bottom w:val="nil"/>
              <w:right w:val="nil"/>
            </w:tcBorders>
            <w:shd w:val="clear" w:color="auto" w:fill="auto"/>
            <w:noWrap/>
            <w:vAlign w:val="bottom"/>
            <w:hideMark/>
          </w:tcPr>
          <w:p w14:paraId="3788CC78"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618DB0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9DB5DE7" w14:textId="77777777" w:rsidTr="00BA41B5">
        <w:trPr>
          <w:trHeight w:val="315"/>
        </w:trPr>
        <w:tc>
          <w:tcPr>
            <w:tcW w:w="436" w:type="dxa"/>
            <w:tcBorders>
              <w:top w:val="nil"/>
              <w:left w:val="nil"/>
              <w:bottom w:val="nil"/>
              <w:right w:val="nil"/>
            </w:tcBorders>
            <w:shd w:val="clear" w:color="auto" w:fill="auto"/>
            <w:noWrap/>
            <w:vAlign w:val="bottom"/>
            <w:hideMark/>
          </w:tcPr>
          <w:p w14:paraId="1A3C62B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9A3FE2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Laufzeit 20 Jahre, Grabgröße 0,70 x 1,00 m</w:t>
            </w:r>
          </w:p>
        </w:tc>
        <w:tc>
          <w:tcPr>
            <w:tcW w:w="1714" w:type="dxa"/>
            <w:tcBorders>
              <w:top w:val="nil"/>
              <w:left w:val="nil"/>
              <w:bottom w:val="nil"/>
              <w:right w:val="nil"/>
            </w:tcBorders>
            <w:shd w:val="clear" w:color="auto" w:fill="auto"/>
            <w:noWrap/>
            <w:vAlign w:val="bottom"/>
            <w:hideMark/>
          </w:tcPr>
          <w:p w14:paraId="435987FD"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CC2D7B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E4F4B88" w14:textId="77777777" w:rsidTr="00BA41B5">
        <w:trPr>
          <w:trHeight w:val="315"/>
        </w:trPr>
        <w:tc>
          <w:tcPr>
            <w:tcW w:w="436" w:type="dxa"/>
            <w:tcBorders>
              <w:top w:val="nil"/>
              <w:left w:val="nil"/>
              <w:bottom w:val="nil"/>
              <w:right w:val="nil"/>
            </w:tcBorders>
            <w:shd w:val="clear" w:color="auto" w:fill="auto"/>
            <w:noWrap/>
            <w:vAlign w:val="bottom"/>
            <w:hideMark/>
          </w:tcPr>
          <w:p w14:paraId="2FAE448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B86DDA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0FF34DB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3F9B98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96B132B" w14:textId="77777777" w:rsidTr="00BA41B5">
        <w:trPr>
          <w:trHeight w:val="315"/>
        </w:trPr>
        <w:tc>
          <w:tcPr>
            <w:tcW w:w="436" w:type="dxa"/>
            <w:tcBorders>
              <w:top w:val="nil"/>
              <w:left w:val="nil"/>
              <w:bottom w:val="nil"/>
              <w:right w:val="nil"/>
            </w:tcBorders>
            <w:shd w:val="clear" w:color="auto" w:fill="auto"/>
            <w:noWrap/>
            <w:vAlign w:val="bottom"/>
            <w:hideMark/>
          </w:tcPr>
          <w:p w14:paraId="631171E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2.02</w:t>
            </w:r>
          </w:p>
        </w:tc>
        <w:tc>
          <w:tcPr>
            <w:tcW w:w="6435" w:type="dxa"/>
            <w:tcBorders>
              <w:top w:val="nil"/>
              <w:left w:val="nil"/>
              <w:bottom w:val="nil"/>
              <w:right w:val="nil"/>
            </w:tcBorders>
            <w:shd w:val="clear" w:color="auto" w:fill="auto"/>
            <w:noWrap/>
            <w:vAlign w:val="bottom"/>
            <w:hideMark/>
          </w:tcPr>
          <w:p w14:paraId="2F4C82E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Reihengrabstätte für Verstorbene ab dem vollendeten</w:t>
            </w:r>
          </w:p>
        </w:tc>
        <w:tc>
          <w:tcPr>
            <w:tcW w:w="1714" w:type="dxa"/>
            <w:tcBorders>
              <w:top w:val="nil"/>
              <w:left w:val="nil"/>
              <w:bottom w:val="nil"/>
              <w:right w:val="nil"/>
            </w:tcBorders>
            <w:shd w:val="clear" w:color="auto" w:fill="auto"/>
            <w:noWrap/>
            <w:vAlign w:val="bottom"/>
            <w:hideMark/>
          </w:tcPr>
          <w:p w14:paraId="2547217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1.268,00</w:t>
            </w:r>
          </w:p>
        </w:tc>
        <w:tc>
          <w:tcPr>
            <w:tcW w:w="821" w:type="dxa"/>
            <w:vAlign w:val="center"/>
            <w:hideMark/>
          </w:tcPr>
          <w:p w14:paraId="34DC105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C3014DE" w14:textId="77777777" w:rsidTr="00BA41B5">
        <w:trPr>
          <w:trHeight w:val="315"/>
        </w:trPr>
        <w:tc>
          <w:tcPr>
            <w:tcW w:w="436" w:type="dxa"/>
            <w:tcBorders>
              <w:top w:val="nil"/>
              <w:left w:val="nil"/>
              <w:bottom w:val="nil"/>
              <w:right w:val="nil"/>
            </w:tcBorders>
            <w:shd w:val="clear" w:color="auto" w:fill="auto"/>
            <w:noWrap/>
            <w:vAlign w:val="bottom"/>
            <w:hideMark/>
          </w:tcPr>
          <w:p w14:paraId="1BCB62B7"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6496D75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5. Lebensjahr</w:t>
            </w:r>
          </w:p>
        </w:tc>
        <w:tc>
          <w:tcPr>
            <w:tcW w:w="1714" w:type="dxa"/>
            <w:tcBorders>
              <w:top w:val="nil"/>
              <w:left w:val="nil"/>
              <w:bottom w:val="nil"/>
              <w:right w:val="nil"/>
            </w:tcBorders>
            <w:shd w:val="clear" w:color="auto" w:fill="auto"/>
            <w:noWrap/>
            <w:vAlign w:val="bottom"/>
            <w:hideMark/>
          </w:tcPr>
          <w:p w14:paraId="09CF8AFC"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A13946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D295040" w14:textId="77777777" w:rsidTr="00BA41B5">
        <w:trPr>
          <w:trHeight w:val="315"/>
        </w:trPr>
        <w:tc>
          <w:tcPr>
            <w:tcW w:w="436" w:type="dxa"/>
            <w:tcBorders>
              <w:top w:val="nil"/>
              <w:left w:val="nil"/>
              <w:bottom w:val="nil"/>
              <w:right w:val="nil"/>
            </w:tcBorders>
            <w:shd w:val="clear" w:color="auto" w:fill="auto"/>
            <w:noWrap/>
            <w:vAlign w:val="bottom"/>
            <w:hideMark/>
          </w:tcPr>
          <w:p w14:paraId="3B9D7B5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3927C2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Laufzeit 25 Jahre, Grabgröße 1,20 x 2,00 m</w:t>
            </w:r>
          </w:p>
        </w:tc>
        <w:tc>
          <w:tcPr>
            <w:tcW w:w="1714" w:type="dxa"/>
            <w:tcBorders>
              <w:top w:val="nil"/>
              <w:left w:val="nil"/>
              <w:bottom w:val="nil"/>
              <w:right w:val="nil"/>
            </w:tcBorders>
            <w:shd w:val="clear" w:color="auto" w:fill="auto"/>
            <w:noWrap/>
            <w:vAlign w:val="bottom"/>
            <w:hideMark/>
          </w:tcPr>
          <w:p w14:paraId="45B17DB8"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4530D35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2367207" w14:textId="77777777" w:rsidTr="00BA41B5">
        <w:trPr>
          <w:trHeight w:val="315"/>
        </w:trPr>
        <w:tc>
          <w:tcPr>
            <w:tcW w:w="436" w:type="dxa"/>
            <w:tcBorders>
              <w:top w:val="nil"/>
              <w:left w:val="nil"/>
              <w:bottom w:val="nil"/>
              <w:right w:val="nil"/>
            </w:tcBorders>
            <w:shd w:val="clear" w:color="auto" w:fill="auto"/>
            <w:noWrap/>
            <w:vAlign w:val="bottom"/>
            <w:hideMark/>
          </w:tcPr>
          <w:p w14:paraId="34F8B3A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41169E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B17D6D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C9B05B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84AA235" w14:textId="77777777" w:rsidTr="00BA41B5">
        <w:trPr>
          <w:trHeight w:val="315"/>
        </w:trPr>
        <w:tc>
          <w:tcPr>
            <w:tcW w:w="436" w:type="dxa"/>
            <w:tcBorders>
              <w:top w:val="nil"/>
              <w:left w:val="nil"/>
              <w:bottom w:val="nil"/>
              <w:right w:val="nil"/>
            </w:tcBorders>
            <w:shd w:val="clear" w:color="auto" w:fill="auto"/>
            <w:noWrap/>
            <w:vAlign w:val="bottom"/>
            <w:hideMark/>
          </w:tcPr>
          <w:p w14:paraId="6DC153C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2.03</w:t>
            </w:r>
          </w:p>
        </w:tc>
        <w:tc>
          <w:tcPr>
            <w:tcW w:w="6435" w:type="dxa"/>
            <w:tcBorders>
              <w:top w:val="nil"/>
              <w:left w:val="nil"/>
              <w:bottom w:val="nil"/>
              <w:right w:val="nil"/>
            </w:tcBorders>
            <w:shd w:val="clear" w:color="auto" w:fill="auto"/>
            <w:noWrap/>
            <w:vAlign w:val="bottom"/>
            <w:hideMark/>
          </w:tcPr>
          <w:p w14:paraId="2CB6EB7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Wahlgrabstätte für Verstorbene bis zum vollendeten 5.</w:t>
            </w:r>
          </w:p>
        </w:tc>
        <w:tc>
          <w:tcPr>
            <w:tcW w:w="1714" w:type="dxa"/>
            <w:tcBorders>
              <w:top w:val="nil"/>
              <w:left w:val="nil"/>
              <w:bottom w:val="nil"/>
              <w:right w:val="nil"/>
            </w:tcBorders>
            <w:shd w:val="clear" w:color="auto" w:fill="auto"/>
            <w:noWrap/>
            <w:vAlign w:val="bottom"/>
            <w:hideMark/>
          </w:tcPr>
          <w:p w14:paraId="0073A0F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583,00</w:t>
            </w:r>
          </w:p>
        </w:tc>
        <w:tc>
          <w:tcPr>
            <w:tcW w:w="821" w:type="dxa"/>
            <w:vAlign w:val="center"/>
            <w:hideMark/>
          </w:tcPr>
          <w:p w14:paraId="6EF3568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90AA8E9" w14:textId="77777777" w:rsidTr="00BA41B5">
        <w:trPr>
          <w:trHeight w:val="315"/>
        </w:trPr>
        <w:tc>
          <w:tcPr>
            <w:tcW w:w="436" w:type="dxa"/>
            <w:tcBorders>
              <w:top w:val="nil"/>
              <w:left w:val="nil"/>
              <w:bottom w:val="nil"/>
              <w:right w:val="nil"/>
            </w:tcBorders>
            <w:shd w:val="clear" w:color="auto" w:fill="auto"/>
            <w:noWrap/>
            <w:vAlign w:val="bottom"/>
            <w:hideMark/>
          </w:tcPr>
          <w:p w14:paraId="323D7657"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AF1AC1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Lebensjahr sowie für Tot-, Fehl- und Ungeborene </w:t>
            </w:r>
          </w:p>
        </w:tc>
        <w:tc>
          <w:tcPr>
            <w:tcW w:w="1714" w:type="dxa"/>
            <w:tcBorders>
              <w:top w:val="nil"/>
              <w:left w:val="nil"/>
              <w:bottom w:val="nil"/>
              <w:right w:val="nil"/>
            </w:tcBorders>
            <w:shd w:val="clear" w:color="auto" w:fill="auto"/>
            <w:noWrap/>
            <w:vAlign w:val="bottom"/>
            <w:hideMark/>
          </w:tcPr>
          <w:p w14:paraId="2463C8F2"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2320B69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59888E5" w14:textId="77777777" w:rsidTr="00BA41B5">
        <w:trPr>
          <w:trHeight w:val="315"/>
        </w:trPr>
        <w:tc>
          <w:tcPr>
            <w:tcW w:w="436" w:type="dxa"/>
            <w:tcBorders>
              <w:top w:val="nil"/>
              <w:left w:val="nil"/>
              <w:bottom w:val="nil"/>
              <w:right w:val="nil"/>
            </w:tcBorders>
            <w:shd w:val="clear" w:color="auto" w:fill="auto"/>
            <w:noWrap/>
            <w:vAlign w:val="bottom"/>
            <w:hideMark/>
          </w:tcPr>
          <w:p w14:paraId="68FEC07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02B976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Nutzungszeit 20 Jahre </w:t>
            </w:r>
          </w:p>
        </w:tc>
        <w:tc>
          <w:tcPr>
            <w:tcW w:w="1714" w:type="dxa"/>
            <w:tcBorders>
              <w:top w:val="nil"/>
              <w:left w:val="nil"/>
              <w:bottom w:val="nil"/>
              <w:right w:val="nil"/>
            </w:tcBorders>
            <w:shd w:val="clear" w:color="auto" w:fill="auto"/>
            <w:noWrap/>
            <w:vAlign w:val="bottom"/>
            <w:hideMark/>
          </w:tcPr>
          <w:p w14:paraId="735C77B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D69F99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4E60129" w14:textId="77777777" w:rsidTr="00BA41B5">
        <w:trPr>
          <w:trHeight w:val="315"/>
        </w:trPr>
        <w:tc>
          <w:tcPr>
            <w:tcW w:w="436" w:type="dxa"/>
            <w:tcBorders>
              <w:top w:val="nil"/>
              <w:left w:val="nil"/>
              <w:bottom w:val="nil"/>
              <w:right w:val="nil"/>
            </w:tcBorders>
            <w:shd w:val="clear" w:color="auto" w:fill="auto"/>
            <w:noWrap/>
            <w:vAlign w:val="bottom"/>
            <w:hideMark/>
          </w:tcPr>
          <w:p w14:paraId="67C882C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24DA7A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1-stellig, Grabgröße 0,70 x 1,00 m</w:t>
            </w:r>
          </w:p>
        </w:tc>
        <w:tc>
          <w:tcPr>
            <w:tcW w:w="1714" w:type="dxa"/>
            <w:tcBorders>
              <w:top w:val="nil"/>
              <w:left w:val="nil"/>
              <w:bottom w:val="nil"/>
              <w:right w:val="nil"/>
            </w:tcBorders>
            <w:shd w:val="clear" w:color="auto" w:fill="auto"/>
            <w:noWrap/>
            <w:vAlign w:val="bottom"/>
            <w:hideMark/>
          </w:tcPr>
          <w:p w14:paraId="482523E2"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3DE5EC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C628C91" w14:textId="77777777" w:rsidTr="00BA41B5">
        <w:trPr>
          <w:trHeight w:val="315"/>
        </w:trPr>
        <w:tc>
          <w:tcPr>
            <w:tcW w:w="436" w:type="dxa"/>
            <w:tcBorders>
              <w:top w:val="nil"/>
              <w:left w:val="nil"/>
              <w:bottom w:val="nil"/>
              <w:right w:val="nil"/>
            </w:tcBorders>
            <w:shd w:val="clear" w:color="auto" w:fill="auto"/>
            <w:noWrap/>
            <w:vAlign w:val="bottom"/>
            <w:hideMark/>
          </w:tcPr>
          <w:p w14:paraId="56C73CB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471028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(nur biologisch abbaubare Urnen u. Überurnen)</w:t>
            </w:r>
          </w:p>
        </w:tc>
        <w:tc>
          <w:tcPr>
            <w:tcW w:w="1714" w:type="dxa"/>
            <w:tcBorders>
              <w:top w:val="nil"/>
              <w:left w:val="nil"/>
              <w:bottom w:val="nil"/>
              <w:right w:val="nil"/>
            </w:tcBorders>
            <w:shd w:val="clear" w:color="auto" w:fill="auto"/>
            <w:noWrap/>
            <w:vAlign w:val="bottom"/>
            <w:hideMark/>
          </w:tcPr>
          <w:p w14:paraId="6E7A20BF"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E47325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FF238E0" w14:textId="77777777" w:rsidTr="00BA41B5">
        <w:trPr>
          <w:trHeight w:val="315"/>
        </w:trPr>
        <w:tc>
          <w:tcPr>
            <w:tcW w:w="436" w:type="dxa"/>
            <w:tcBorders>
              <w:top w:val="nil"/>
              <w:left w:val="nil"/>
              <w:bottom w:val="nil"/>
              <w:right w:val="nil"/>
            </w:tcBorders>
            <w:shd w:val="clear" w:color="auto" w:fill="auto"/>
            <w:noWrap/>
            <w:vAlign w:val="bottom"/>
            <w:hideMark/>
          </w:tcPr>
          <w:p w14:paraId="1BB77E8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697DD19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1ADE71D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2C0F7E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072CDA1" w14:textId="77777777" w:rsidTr="00BA41B5">
        <w:trPr>
          <w:trHeight w:val="315"/>
        </w:trPr>
        <w:tc>
          <w:tcPr>
            <w:tcW w:w="436" w:type="dxa"/>
            <w:tcBorders>
              <w:top w:val="nil"/>
              <w:left w:val="nil"/>
              <w:bottom w:val="nil"/>
              <w:right w:val="nil"/>
            </w:tcBorders>
            <w:shd w:val="clear" w:color="auto" w:fill="auto"/>
            <w:noWrap/>
            <w:vAlign w:val="bottom"/>
            <w:hideMark/>
          </w:tcPr>
          <w:p w14:paraId="2A7C9D7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2.04</w:t>
            </w:r>
          </w:p>
        </w:tc>
        <w:tc>
          <w:tcPr>
            <w:tcW w:w="6435" w:type="dxa"/>
            <w:tcBorders>
              <w:top w:val="nil"/>
              <w:left w:val="nil"/>
              <w:bottom w:val="nil"/>
              <w:right w:val="nil"/>
            </w:tcBorders>
            <w:shd w:val="clear" w:color="auto" w:fill="auto"/>
            <w:noWrap/>
            <w:vAlign w:val="bottom"/>
            <w:hideMark/>
          </w:tcPr>
          <w:p w14:paraId="09B127D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 zu Pos. 2.03</w:t>
            </w:r>
          </w:p>
        </w:tc>
        <w:tc>
          <w:tcPr>
            <w:tcW w:w="1714" w:type="dxa"/>
            <w:tcBorders>
              <w:top w:val="nil"/>
              <w:left w:val="nil"/>
              <w:bottom w:val="nil"/>
              <w:right w:val="nil"/>
            </w:tcBorders>
            <w:shd w:val="clear" w:color="auto" w:fill="auto"/>
            <w:noWrap/>
            <w:vAlign w:val="bottom"/>
            <w:hideMark/>
          </w:tcPr>
          <w:p w14:paraId="6C51F529"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29,15</w:t>
            </w:r>
          </w:p>
        </w:tc>
        <w:tc>
          <w:tcPr>
            <w:tcW w:w="821" w:type="dxa"/>
            <w:vAlign w:val="center"/>
            <w:hideMark/>
          </w:tcPr>
          <w:p w14:paraId="1F371D7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21B28D0" w14:textId="77777777" w:rsidTr="00BA41B5">
        <w:trPr>
          <w:trHeight w:val="315"/>
        </w:trPr>
        <w:tc>
          <w:tcPr>
            <w:tcW w:w="436" w:type="dxa"/>
            <w:tcBorders>
              <w:top w:val="nil"/>
              <w:left w:val="nil"/>
              <w:bottom w:val="nil"/>
              <w:right w:val="nil"/>
            </w:tcBorders>
            <w:shd w:val="clear" w:color="auto" w:fill="auto"/>
            <w:noWrap/>
            <w:vAlign w:val="bottom"/>
            <w:hideMark/>
          </w:tcPr>
          <w:p w14:paraId="6F475A13"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1F577AC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Jahr</w:t>
            </w:r>
          </w:p>
        </w:tc>
        <w:tc>
          <w:tcPr>
            <w:tcW w:w="1714" w:type="dxa"/>
            <w:tcBorders>
              <w:top w:val="nil"/>
              <w:left w:val="nil"/>
              <w:bottom w:val="nil"/>
              <w:right w:val="nil"/>
            </w:tcBorders>
            <w:shd w:val="clear" w:color="auto" w:fill="auto"/>
            <w:noWrap/>
            <w:vAlign w:val="bottom"/>
            <w:hideMark/>
          </w:tcPr>
          <w:p w14:paraId="7A0DB8BF"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B7567C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572BCA4" w14:textId="77777777" w:rsidTr="00BA41B5">
        <w:trPr>
          <w:trHeight w:val="315"/>
        </w:trPr>
        <w:tc>
          <w:tcPr>
            <w:tcW w:w="436" w:type="dxa"/>
            <w:tcBorders>
              <w:top w:val="nil"/>
              <w:left w:val="nil"/>
              <w:bottom w:val="nil"/>
              <w:right w:val="nil"/>
            </w:tcBorders>
            <w:shd w:val="clear" w:color="auto" w:fill="auto"/>
            <w:noWrap/>
            <w:vAlign w:val="bottom"/>
            <w:hideMark/>
          </w:tcPr>
          <w:p w14:paraId="46F9A69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2784EA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0C6D990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393BAD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D2E87CF" w14:textId="77777777" w:rsidTr="00BA41B5">
        <w:trPr>
          <w:trHeight w:val="315"/>
        </w:trPr>
        <w:tc>
          <w:tcPr>
            <w:tcW w:w="436" w:type="dxa"/>
            <w:tcBorders>
              <w:top w:val="nil"/>
              <w:left w:val="nil"/>
              <w:bottom w:val="nil"/>
              <w:right w:val="nil"/>
            </w:tcBorders>
            <w:shd w:val="clear" w:color="auto" w:fill="auto"/>
            <w:noWrap/>
            <w:vAlign w:val="bottom"/>
            <w:hideMark/>
          </w:tcPr>
          <w:p w14:paraId="0DBBBBD1"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2.05</w:t>
            </w:r>
          </w:p>
        </w:tc>
        <w:tc>
          <w:tcPr>
            <w:tcW w:w="6435" w:type="dxa"/>
            <w:tcBorders>
              <w:top w:val="nil"/>
              <w:left w:val="nil"/>
              <w:bottom w:val="nil"/>
              <w:right w:val="nil"/>
            </w:tcBorders>
            <w:shd w:val="clear" w:color="auto" w:fill="auto"/>
            <w:noWrap/>
            <w:vAlign w:val="bottom"/>
            <w:hideMark/>
          </w:tcPr>
          <w:p w14:paraId="76210B6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Wahlgrabstätten für Verstorbene ab dem vollendeten 5.</w:t>
            </w:r>
          </w:p>
        </w:tc>
        <w:tc>
          <w:tcPr>
            <w:tcW w:w="1714" w:type="dxa"/>
            <w:tcBorders>
              <w:top w:val="nil"/>
              <w:left w:val="nil"/>
              <w:bottom w:val="nil"/>
              <w:right w:val="nil"/>
            </w:tcBorders>
            <w:shd w:val="clear" w:color="auto" w:fill="auto"/>
            <w:noWrap/>
            <w:vAlign w:val="bottom"/>
            <w:hideMark/>
          </w:tcPr>
          <w:p w14:paraId="6CBF5D62"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1.913,00</w:t>
            </w:r>
          </w:p>
        </w:tc>
        <w:tc>
          <w:tcPr>
            <w:tcW w:w="821" w:type="dxa"/>
            <w:vAlign w:val="center"/>
            <w:hideMark/>
          </w:tcPr>
          <w:p w14:paraId="046E794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2B2B7EF" w14:textId="77777777" w:rsidTr="00BA41B5">
        <w:trPr>
          <w:trHeight w:val="315"/>
        </w:trPr>
        <w:tc>
          <w:tcPr>
            <w:tcW w:w="436" w:type="dxa"/>
            <w:tcBorders>
              <w:top w:val="nil"/>
              <w:left w:val="nil"/>
              <w:bottom w:val="nil"/>
              <w:right w:val="nil"/>
            </w:tcBorders>
            <w:shd w:val="clear" w:color="auto" w:fill="auto"/>
            <w:noWrap/>
            <w:vAlign w:val="bottom"/>
            <w:hideMark/>
          </w:tcPr>
          <w:p w14:paraId="1D1CD7D5"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690D2B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Lebensjahr</w:t>
            </w:r>
          </w:p>
        </w:tc>
        <w:tc>
          <w:tcPr>
            <w:tcW w:w="1714" w:type="dxa"/>
            <w:tcBorders>
              <w:top w:val="nil"/>
              <w:left w:val="nil"/>
              <w:bottom w:val="nil"/>
              <w:right w:val="nil"/>
            </w:tcBorders>
            <w:shd w:val="clear" w:color="auto" w:fill="auto"/>
            <w:noWrap/>
            <w:vAlign w:val="bottom"/>
            <w:hideMark/>
          </w:tcPr>
          <w:p w14:paraId="2CF12D4C"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B637CA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FF3448B" w14:textId="77777777" w:rsidTr="00BA41B5">
        <w:trPr>
          <w:trHeight w:val="315"/>
        </w:trPr>
        <w:tc>
          <w:tcPr>
            <w:tcW w:w="436" w:type="dxa"/>
            <w:tcBorders>
              <w:top w:val="nil"/>
              <w:left w:val="nil"/>
              <w:bottom w:val="nil"/>
              <w:right w:val="nil"/>
            </w:tcBorders>
            <w:shd w:val="clear" w:color="auto" w:fill="auto"/>
            <w:noWrap/>
            <w:vAlign w:val="bottom"/>
            <w:hideMark/>
          </w:tcPr>
          <w:p w14:paraId="4D4749C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2E63E2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Nutzungszeit 25 Jahre </w:t>
            </w:r>
          </w:p>
        </w:tc>
        <w:tc>
          <w:tcPr>
            <w:tcW w:w="1714" w:type="dxa"/>
            <w:tcBorders>
              <w:top w:val="nil"/>
              <w:left w:val="nil"/>
              <w:bottom w:val="nil"/>
              <w:right w:val="nil"/>
            </w:tcBorders>
            <w:shd w:val="clear" w:color="auto" w:fill="auto"/>
            <w:noWrap/>
            <w:vAlign w:val="bottom"/>
            <w:hideMark/>
          </w:tcPr>
          <w:p w14:paraId="15EBE086"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511338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C3A8BA1" w14:textId="77777777" w:rsidTr="00BA41B5">
        <w:trPr>
          <w:trHeight w:val="315"/>
        </w:trPr>
        <w:tc>
          <w:tcPr>
            <w:tcW w:w="436" w:type="dxa"/>
            <w:tcBorders>
              <w:top w:val="nil"/>
              <w:left w:val="nil"/>
              <w:bottom w:val="nil"/>
              <w:right w:val="nil"/>
            </w:tcBorders>
            <w:shd w:val="clear" w:color="auto" w:fill="auto"/>
            <w:noWrap/>
            <w:vAlign w:val="bottom"/>
            <w:hideMark/>
          </w:tcPr>
          <w:p w14:paraId="42997BA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529E33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je Stelle, Grabgröße 1,20 x 2,60 m</w:t>
            </w:r>
          </w:p>
        </w:tc>
        <w:tc>
          <w:tcPr>
            <w:tcW w:w="1714" w:type="dxa"/>
            <w:tcBorders>
              <w:top w:val="nil"/>
              <w:left w:val="nil"/>
              <w:bottom w:val="nil"/>
              <w:right w:val="nil"/>
            </w:tcBorders>
            <w:shd w:val="clear" w:color="auto" w:fill="auto"/>
            <w:noWrap/>
            <w:vAlign w:val="bottom"/>
            <w:hideMark/>
          </w:tcPr>
          <w:p w14:paraId="02FE0F72"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67A33BD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24441AE" w14:textId="77777777" w:rsidTr="00BA41B5">
        <w:trPr>
          <w:trHeight w:val="315"/>
        </w:trPr>
        <w:tc>
          <w:tcPr>
            <w:tcW w:w="436" w:type="dxa"/>
            <w:tcBorders>
              <w:top w:val="nil"/>
              <w:left w:val="nil"/>
              <w:bottom w:val="nil"/>
              <w:right w:val="nil"/>
            </w:tcBorders>
            <w:shd w:val="clear" w:color="auto" w:fill="auto"/>
            <w:noWrap/>
            <w:vAlign w:val="bottom"/>
            <w:hideMark/>
          </w:tcPr>
          <w:p w14:paraId="6D0B940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039AF3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7003F4D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2D50C4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AEE61B9" w14:textId="77777777" w:rsidTr="00BA41B5">
        <w:trPr>
          <w:trHeight w:val="315"/>
        </w:trPr>
        <w:tc>
          <w:tcPr>
            <w:tcW w:w="436" w:type="dxa"/>
            <w:tcBorders>
              <w:top w:val="nil"/>
              <w:left w:val="nil"/>
              <w:bottom w:val="nil"/>
              <w:right w:val="nil"/>
            </w:tcBorders>
            <w:shd w:val="clear" w:color="auto" w:fill="auto"/>
            <w:noWrap/>
            <w:vAlign w:val="bottom"/>
            <w:hideMark/>
          </w:tcPr>
          <w:p w14:paraId="2F9873C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2.06</w:t>
            </w:r>
          </w:p>
        </w:tc>
        <w:tc>
          <w:tcPr>
            <w:tcW w:w="6435" w:type="dxa"/>
            <w:tcBorders>
              <w:top w:val="nil"/>
              <w:left w:val="nil"/>
              <w:bottom w:val="nil"/>
              <w:right w:val="nil"/>
            </w:tcBorders>
            <w:shd w:val="clear" w:color="auto" w:fill="auto"/>
            <w:noWrap/>
            <w:vAlign w:val="bottom"/>
            <w:hideMark/>
          </w:tcPr>
          <w:p w14:paraId="069F2CC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 zu Pos. 2.05</w:t>
            </w:r>
          </w:p>
        </w:tc>
        <w:tc>
          <w:tcPr>
            <w:tcW w:w="1714" w:type="dxa"/>
            <w:tcBorders>
              <w:top w:val="nil"/>
              <w:left w:val="nil"/>
              <w:bottom w:val="nil"/>
              <w:right w:val="nil"/>
            </w:tcBorders>
            <w:shd w:val="clear" w:color="auto" w:fill="auto"/>
            <w:noWrap/>
            <w:vAlign w:val="bottom"/>
            <w:hideMark/>
          </w:tcPr>
          <w:p w14:paraId="2386B08E"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76,52</w:t>
            </w:r>
          </w:p>
        </w:tc>
        <w:tc>
          <w:tcPr>
            <w:tcW w:w="821" w:type="dxa"/>
            <w:vAlign w:val="center"/>
            <w:hideMark/>
          </w:tcPr>
          <w:p w14:paraId="013009A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B2252E9" w14:textId="77777777" w:rsidTr="00BA41B5">
        <w:trPr>
          <w:trHeight w:val="315"/>
        </w:trPr>
        <w:tc>
          <w:tcPr>
            <w:tcW w:w="436" w:type="dxa"/>
            <w:tcBorders>
              <w:top w:val="nil"/>
              <w:left w:val="nil"/>
              <w:bottom w:val="nil"/>
              <w:right w:val="nil"/>
            </w:tcBorders>
            <w:shd w:val="clear" w:color="auto" w:fill="auto"/>
            <w:noWrap/>
            <w:vAlign w:val="bottom"/>
            <w:hideMark/>
          </w:tcPr>
          <w:p w14:paraId="1627AFD5"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B91312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je Stelle und Jahr</w:t>
            </w:r>
          </w:p>
        </w:tc>
        <w:tc>
          <w:tcPr>
            <w:tcW w:w="1714" w:type="dxa"/>
            <w:tcBorders>
              <w:top w:val="nil"/>
              <w:left w:val="nil"/>
              <w:bottom w:val="nil"/>
              <w:right w:val="nil"/>
            </w:tcBorders>
            <w:shd w:val="clear" w:color="auto" w:fill="auto"/>
            <w:noWrap/>
            <w:vAlign w:val="bottom"/>
            <w:hideMark/>
          </w:tcPr>
          <w:p w14:paraId="5C172175"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E6B72D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67BF8B6" w14:textId="77777777" w:rsidTr="00BA41B5">
        <w:trPr>
          <w:trHeight w:val="315"/>
        </w:trPr>
        <w:tc>
          <w:tcPr>
            <w:tcW w:w="436" w:type="dxa"/>
            <w:tcBorders>
              <w:top w:val="nil"/>
              <w:left w:val="nil"/>
              <w:bottom w:val="nil"/>
              <w:right w:val="nil"/>
            </w:tcBorders>
            <w:shd w:val="clear" w:color="auto" w:fill="auto"/>
            <w:noWrap/>
            <w:vAlign w:val="bottom"/>
            <w:hideMark/>
          </w:tcPr>
          <w:p w14:paraId="6ED3B18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A4F404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D616D0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7D9FCCA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B841001" w14:textId="77777777" w:rsidTr="00BA41B5">
        <w:trPr>
          <w:trHeight w:val="315"/>
        </w:trPr>
        <w:tc>
          <w:tcPr>
            <w:tcW w:w="436" w:type="dxa"/>
            <w:tcBorders>
              <w:top w:val="nil"/>
              <w:left w:val="nil"/>
              <w:bottom w:val="nil"/>
              <w:right w:val="nil"/>
            </w:tcBorders>
            <w:shd w:val="clear" w:color="auto" w:fill="auto"/>
            <w:noWrap/>
            <w:vAlign w:val="bottom"/>
            <w:hideMark/>
          </w:tcPr>
          <w:p w14:paraId="0D0165A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2.07</w:t>
            </w:r>
          </w:p>
        </w:tc>
        <w:tc>
          <w:tcPr>
            <w:tcW w:w="6435" w:type="dxa"/>
            <w:tcBorders>
              <w:top w:val="nil"/>
              <w:left w:val="nil"/>
              <w:bottom w:val="nil"/>
              <w:right w:val="nil"/>
            </w:tcBorders>
            <w:shd w:val="clear" w:color="auto" w:fill="auto"/>
            <w:noWrap/>
            <w:vAlign w:val="bottom"/>
            <w:hideMark/>
          </w:tcPr>
          <w:p w14:paraId="09A5F4D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Große Wahlgrabstätten für Verstorbene ab dem </w:t>
            </w:r>
          </w:p>
        </w:tc>
        <w:tc>
          <w:tcPr>
            <w:tcW w:w="1714" w:type="dxa"/>
            <w:tcBorders>
              <w:top w:val="nil"/>
              <w:left w:val="nil"/>
              <w:bottom w:val="nil"/>
              <w:right w:val="nil"/>
            </w:tcBorders>
            <w:shd w:val="clear" w:color="auto" w:fill="auto"/>
            <w:noWrap/>
            <w:vAlign w:val="bottom"/>
            <w:hideMark/>
          </w:tcPr>
          <w:p w14:paraId="3EAF8E6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2.907,00</w:t>
            </w:r>
          </w:p>
        </w:tc>
        <w:tc>
          <w:tcPr>
            <w:tcW w:w="821" w:type="dxa"/>
            <w:vAlign w:val="center"/>
            <w:hideMark/>
          </w:tcPr>
          <w:p w14:paraId="6FF740F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7DF3E0B" w14:textId="77777777" w:rsidTr="00BA41B5">
        <w:trPr>
          <w:trHeight w:val="315"/>
        </w:trPr>
        <w:tc>
          <w:tcPr>
            <w:tcW w:w="436" w:type="dxa"/>
            <w:tcBorders>
              <w:top w:val="nil"/>
              <w:left w:val="nil"/>
              <w:bottom w:val="nil"/>
              <w:right w:val="nil"/>
            </w:tcBorders>
            <w:shd w:val="clear" w:color="auto" w:fill="auto"/>
            <w:noWrap/>
            <w:vAlign w:val="bottom"/>
            <w:hideMark/>
          </w:tcPr>
          <w:p w14:paraId="1466F346"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4C8F701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vollendeten 5. Lebensjahr</w:t>
            </w:r>
          </w:p>
        </w:tc>
        <w:tc>
          <w:tcPr>
            <w:tcW w:w="1714" w:type="dxa"/>
            <w:tcBorders>
              <w:top w:val="nil"/>
              <w:left w:val="nil"/>
              <w:bottom w:val="nil"/>
              <w:right w:val="nil"/>
            </w:tcBorders>
            <w:shd w:val="clear" w:color="auto" w:fill="auto"/>
            <w:noWrap/>
            <w:vAlign w:val="bottom"/>
            <w:hideMark/>
          </w:tcPr>
          <w:p w14:paraId="35CCDE67"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F7CF56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35B925C" w14:textId="77777777" w:rsidTr="00BA41B5">
        <w:trPr>
          <w:trHeight w:val="315"/>
        </w:trPr>
        <w:tc>
          <w:tcPr>
            <w:tcW w:w="436" w:type="dxa"/>
            <w:tcBorders>
              <w:top w:val="nil"/>
              <w:left w:val="nil"/>
              <w:bottom w:val="nil"/>
              <w:right w:val="nil"/>
            </w:tcBorders>
            <w:shd w:val="clear" w:color="auto" w:fill="auto"/>
            <w:noWrap/>
            <w:vAlign w:val="bottom"/>
            <w:hideMark/>
          </w:tcPr>
          <w:p w14:paraId="5A5C0CB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861288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Nutzungszeit 25 Jahre </w:t>
            </w:r>
          </w:p>
        </w:tc>
        <w:tc>
          <w:tcPr>
            <w:tcW w:w="1714" w:type="dxa"/>
            <w:tcBorders>
              <w:top w:val="nil"/>
              <w:left w:val="nil"/>
              <w:bottom w:val="nil"/>
              <w:right w:val="nil"/>
            </w:tcBorders>
            <w:shd w:val="clear" w:color="auto" w:fill="auto"/>
            <w:noWrap/>
            <w:vAlign w:val="bottom"/>
            <w:hideMark/>
          </w:tcPr>
          <w:p w14:paraId="625C2DD6"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5575B7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87A23CD" w14:textId="77777777" w:rsidTr="00BA41B5">
        <w:trPr>
          <w:trHeight w:val="315"/>
        </w:trPr>
        <w:tc>
          <w:tcPr>
            <w:tcW w:w="436" w:type="dxa"/>
            <w:tcBorders>
              <w:top w:val="nil"/>
              <w:left w:val="nil"/>
              <w:bottom w:val="nil"/>
              <w:right w:val="nil"/>
            </w:tcBorders>
            <w:shd w:val="clear" w:color="auto" w:fill="auto"/>
            <w:noWrap/>
            <w:vAlign w:val="bottom"/>
            <w:hideMark/>
          </w:tcPr>
          <w:p w14:paraId="6B0A8F8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F30885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je Stelle, Grabgröße 1,50 x 3,00 m</w:t>
            </w:r>
          </w:p>
        </w:tc>
        <w:tc>
          <w:tcPr>
            <w:tcW w:w="1714" w:type="dxa"/>
            <w:tcBorders>
              <w:top w:val="nil"/>
              <w:left w:val="nil"/>
              <w:bottom w:val="nil"/>
              <w:right w:val="nil"/>
            </w:tcBorders>
            <w:shd w:val="clear" w:color="auto" w:fill="auto"/>
            <w:noWrap/>
            <w:vAlign w:val="bottom"/>
            <w:hideMark/>
          </w:tcPr>
          <w:p w14:paraId="53EBD6F6"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9A2754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7894A93" w14:textId="77777777" w:rsidTr="00BA41B5">
        <w:trPr>
          <w:trHeight w:val="315"/>
        </w:trPr>
        <w:tc>
          <w:tcPr>
            <w:tcW w:w="436" w:type="dxa"/>
            <w:tcBorders>
              <w:top w:val="nil"/>
              <w:left w:val="nil"/>
              <w:bottom w:val="nil"/>
              <w:right w:val="nil"/>
            </w:tcBorders>
            <w:shd w:val="clear" w:color="auto" w:fill="auto"/>
            <w:noWrap/>
            <w:vAlign w:val="bottom"/>
            <w:hideMark/>
          </w:tcPr>
          <w:p w14:paraId="50BC1E6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5BE63DD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ADF295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E41A5F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50CF455" w14:textId="77777777" w:rsidTr="00BA41B5">
        <w:trPr>
          <w:trHeight w:val="315"/>
        </w:trPr>
        <w:tc>
          <w:tcPr>
            <w:tcW w:w="436" w:type="dxa"/>
            <w:tcBorders>
              <w:top w:val="nil"/>
              <w:left w:val="nil"/>
              <w:bottom w:val="nil"/>
              <w:right w:val="nil"/>
            </w:tcBorders>
            <w:shd w:val="clear" w:color="auto" w:fill="auto"/>
            <w:noWrap/>
            <w:vAlign w:val="bottom"/>
            <w:hideMark/>
          </w:tcPr>
          <w:p w14:paraId="78FED2A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2.08</w:t>
            </w:r>
          </w:p>
        </w:tc>
        <w:tc>
          <w:tcPr>
            <w:tcW w:w="6435" w:type="dxa"/>
            <w:tcBorders>
              <w:top w:val="nil"/>
              <w:left w:val="nil"/>
              <w:bottom w:val="nil"/>
              <w:right w:val="nil"/>
            </w:tcBorders>
            <w:shd w:val="clear" w:color="auto" w:fill="auto"/>
            <w:noWrap/>
            <w:vAlign w:val="bottom"/>
            <w:hideMark/>
          </w:tcPr>
          <w:p w14:paraId="62E5188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 zu 2.07</w:t>
            </w:r>
          </w:p>
        </w:tc>
        <w:tc>
          <w:tcPr>
            <w:tcW w:w="1714" w:type="dxa"/>
            <w:tcBorders>
              <w:top w:val="nil"/>
              <w:left w:val="nil"/>
              <w:bottom w:val="nil"/>
              <w:right w:val="nil"/>
            </w:tcBorders>
            <w:shd w:val="clear" w:color="auto" w:fill="auto"/>
            <w:noWrap/>
            <w:vAlign w:val="bottom"/>
            <w:hideMark/>
          </w:tcPr>
          <w:p w14:paraId="09EBD40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732059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17903E3" w14:textId="77777777" w:rsidTr="00BA41B5">
        <w:trPr>
          <w:trHeight w:val="315"/>
        </w:trPr>
        <w:tc>
          <w:tcPr>
            <w:tcW w:w="436" w:type="dxa"/>
            <w:tcBorders>
              <w:top w:val="nil"/>
              <w:left w:val="nil"/>
              <w:bottom w:val="nil"/>
              <w:right w:val="nil"/>
            </w:tcBorders>
            <w:shd w:val="clear" w:color="auto" w:fill="auto"/>
            <w:noWrap/>
            <w:vAlign w:val="bottom"/>
            <w:hideMark/>
          </w:tcPr>
          <w:p w14:paraId="2D06142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5D3F191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je Stelle und Jahr</w:t>
            </w:r>
          </w:p>
        </w:tc>
        <w:tc>
          <w:tcPr>
            <w:tcW w:w="1714" w:type="dxa"/>
            <w:tcBorders>
              <w:top w:val="nil"/>
              <w:left w:val="nil"/>
              <w:bottom w:val="nil"/>
              <w:right w:val="nil"/>
            </w:tcBorders>
            <w:shd w:val="clear" w:color="auto" w:fill="auto"/>
            <w:noWrap/>
            <w:vAlign w:val="bottom"/>
            <w:hideMark/>
          </w:tcPr>
          <w:p w14:paraId="58B379A6"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116,28</w:t>
            </w:r>
          </w:p>
        </w:tc>
        <w:tc>
          <w:tcPr>
            <w:tcW w:w="821" w:type="dxa"/>
            <w:vAlign w:val="center"/>
            <w:hideMark/>
          </w:tcPr>
          <w:p w14:paraId="784EC8C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0FA65DC" w14:textId="77777777" w:rsidTr="00BA41B5">
        <w:trPr>
          <w:trHeight w:val="315"/>
        </w:trPr>
        <w:tc>
          <w:tcPr>
            <w:tcW w:w="436" w:type="dxa"/>
            <w:tcBorders>
              <w:top w:val="nil"/>
              <w:left w:val="nil"/>
              <w:bottom w:val="nil"/>
              <w:right w:val="nil"/>
            </w:tcBorders>
            <w:shd w:val="clear" w:color="auto" w:fill="auto"/>
            <w:noWrap/>
            <w:vAlign w:val="bottom"/>
            <w:hideMark/>
          </w:tcPr>
          <w:p w14:paraId="1A96D889"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27FDB4A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B08F29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314FE46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40DFF90" w14:textId="77777777" w:rsidTr="00BA41B5">
        <w:trPr>
          <w:trHeight w:val="315"/>
        </w:trPr>
        <w:tc>
          <w:tcPr>
            <w:tcW w:w="436" w:type="dxa"/>
            <w:tcBorders>
              <w:top w:val="nil"/>
              <w:left w:val="nil"/>
              <w:bottom w:val="nil"/>
              <w:right w:val="nil"/>
            </w:tcBorders>
            <w:shd w:val="clear" w:color="auto" w:fill="auto"/>
            <w:noWrap/>
            <w:vAlign w:val="bottom"/>
            <w:hideMark/>
          </w:tcPr>
          <w:p w14:paraId="0122A15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2.09</w:t>
            </w:r>
          </w:p>
        </w:tc>
        <w:tc>
          <w:tcPr>
            <w:tcW w:w="6435" w:type="dxa"/>
            <w:tcBorders>
              <w:top w:val="nil"/>
              <w:left w:val="nil"/>
              <w:bottom w:val="nil"/>
              <w:right w:val="nil"/>
            </w:tcBorders>
            <w:shd w:val="clear" w:color="auto" w:fill="auto"/>
            <w:noWrap/>
            <w:vAlign w:val="bottom"/>
            <w:hideMark/>
          </w:tcPr>
          <w:p w14:paraId="28940FC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Vorzeitiger Verzicht auf das Nutzungsrecht</w:t>
            </w:r>
          </w:p>
        </w:tc>
        <w:tc>
          <w:tcPr>
            <w:tcW w:w="1714" w:type="dxa"/>
            <w:tcBorders>
              <w:top w:val="nil"/>
              <w:left w:val="nil"/>
              <w:bottom w:val="nil"/>
              <w:right w:val="nil"/>
            </w:tcBorders>
            <w:shd w:val="clear" w:color="auto" w:fill="auto"/>
            <w:noWrap/>
            <w:vAlign w:val="bottom"/>
            <w:hideMark/>
          </w:tcPr>
          <w:p w14:paraId="532CF25F"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E5AFFA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18A9CDA" w14:textId="77777777" w:rsidTr="00BA41B5">
        <w:trPr>
          <w:trHeight w:val="315"/>
        </w:trPr>
        <w:tc>
          <w:tcPr>
            <w:tcW w:w="436" w:type="dxa"/>
            <w:tcBorders>
              <w:top w:val="nil"/>
              <w:left w:val="nil"/>
              <w:bottom w:val="nil"/>
              <w:right w:val="nil"/>
            </w:tcBorders>
            <w:shd w:val="clear" w:color="auto" w:fill="auto"/>
            <w:noWrap/>
            <w:vAlign w:val="bottom"/>
            <w:hideMark/>
          </w:tcPr>
          <w:p w14:paraId="2811E7C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51F61E3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vollem Jahr und Stelle</w:t>
            </w:r>
          </w:p>
        </w:tc>
        <w:tc>
          <w:tcPr>
            <w:tcW w:w="1714" w:type="dxa"/>
            <w:tcBorders>
              <w:top w:val="nil"/>
              <w:left w:val="nil"/>
              <w:bottom w:val="nil"/>
              <w:right w:val="nil"/>
            </w:tcBorders>
            <w:shd w:val="clear" w:color="auto" w:fill="auto"/>
            <w:noWrap/>
            <w:vAlign w:val="bottom"/>
            <w:hideMark/>
          </w:tcPr>
          <w:p w14:paraId="69F27BD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686197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01BF64A" w14:textId="77777777" w:rsidTr="00BA41B5">
        <w:trPr>
          <w:trHeight w:val="315"/>
        </w:trPr>
        <w:tc>
          <w:tcPr>
            <w:tcW w:w="436" w:type="dxa"/>
            <w:tcBorders>
              <w:top w:val="nil"/>
              <w:left w:val="nil"/>
              <w:bottom w:val="nil"/>
              <w:right w:val="nil"/>
            </w:tcBorders>
            <w:shd w:val="clear" w:color="auto" w:fill="auto"/>
            <w:noWrap/>
            <w:vAlign w:val="bottom"/>
            <w:hideMark/>
          </w:tcPr>
          <w:p w14:paraId="2DB035C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5C0B0FC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für die Dauer der verbleibenden Ruhezeit</w:t>
            </w:r>
          </w:p>
        </w:tc>
        <w:tc>
          <w:tcPr>
            <w:tcW w:w="1714" w:type="dxa"/>
            <w:tcBorders>
              <w:top w:val="nil"/>
              <w:left w:val="nil"/>
              <w:bottom w:val="nil"/>
              <w:right w:val="nil"/>
            </w:tcBorders>
            <w:shd w:val="clear" w:color="auto" w:fill="auto"/>
            <w:noWrap/>
            <w:vAlign w:val="bottom"/>
            <w:hideMark/>
          </w:tcPr>
          <w:p w14:paraId="2F69C10E"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71FF58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210AA1D" w14:textId="77777777" w:rsidTr="00BA41B5">
        <w:trPr>
          <w:trHeight w:val="315"/>
        </w:trPr>
        <w:tc>
          <w:tcPr>
            <w:tcW w:w="436" w:type="dxa"/>
            <w:tcBorders>
              <w:top w:val="nil"/>
              <w:left w:val="nil"/>
              <w:bottom w:val="nil"/>
              <w:right w:val="nil"/>
            </w:tcBorders>
            <w:shd w:val="clear" w:color="auto" w:fill="auto"/>
            <w:noWrap/>
            <w:vAlign w:val="bottom"/>
            <w:hideMark/>
          </w:tcPr>
          <w:p w14:paraId="7BC46D7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9A76BE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 - zu Pos. 2.03</w:t>
            </w:r>
          </w:p>
        </w:tc>
        <w:tc>
          <w:tcPr>
            <w:tcW w:w="1714" w:type="dxa"/>
            <w:tcBorders>
              <w:top w:val="nil"/>
              <w:left w:val="nil"/>
              <w:bottom w:val="nil"/>
              <w:right w:val="nil"/>
            </w:tcBorders>
            <w:shd w:val="clear" w:color="auto" w:fill="auto"/>
            <w:noWrap/>
            <w:vAlign w:val="bottom"/>
            <w:hideMark/>
          </w:tcPr>
          <w:p w14:paraId="66E4683E"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71,00</w:t>
            </w:r>
          </w:p>
        </w:tc>
        <w:tc>
          <w:tcPr>
            <w:tcW w:w="821" w:type="dxa"/>
            <w:vAlign w:val="center"/>
            <w:hideMark/>
          </w:tcPr>
          <w:p w14:paraId="63800A1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ADBC1A7" w14:textId="77777777" w:rsidTr="00BA41B5">
        <w:trPr>
          <w:trHeight w:val="315"/>
        </w:trPr>
        <w:tc>
          <w:tcPr>
            <w:tcW w:w="436" w:type="dxa"/>
            <w:tcBorders>
              <w:top w:val="nil"/>
              <w:left w:val="nil"/>
              <w:bottom w:val="nil"/>
              <w:right w:val="nil"/>
            </w:tcBorders>
            <w:shd w:val="clear" w:color="auto" w:fill="auto"/>
            <w:noWrap/>
            <w:vAlign w:val="bottom"/>
            <w:hideMark/>
          </w:tcPr>
          <w:p w14:paraId="145B017D"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254E1E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 - zu Pos. 2.05</w:t>
            </w:r>
          </w:p>
        </w:tc>
        <w:tc>
          <w:tcPr>
            <w:tcW w:w="1714" w:type="dxa"/>
            <w:tcBorders>
              <w:top w:val="nil"/>
              <w:left w:val="nil"/>
              <w:bottom w:val="nil"/>
              <w:right w:val="nil"/>
            </w:tcBorders>
            <w:shd w:val="clear" w:color="auto" w:fill="auto"/>
            <w:noWrap/>
            <w:vAlign w:val="bottom"/>
            <w:hideMark/>
          </w:tcPr>
          <w:p w14:paraId="0D6BAF1E"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129,00</w:t>
            </w:r>
          </w:p>
        </w:tc>
        <w:tc>
          <w:tcPr>
            <w:tcW w:w="821" w:type="dxa"/>
            <w:vAlign w:val="center"/>
            <w:hideMark/>
          </w:tcPr>
          <w:p w14:paraId="7729D4F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4448265" w14:textId="77777777" w:rsidTr="00BA41B5">
        <w:trPr>
          <w:trHeight w:val="315"/>
        </w:trPr>
        <w:tc>
          <w:tcPr>
            <w:tcW w:w="436" w:type="dxa"/>
            <w:tcBorders>
              <w:top w:val="nil"/>
              <w:left w:val="nil"/>
              <w:bottom w:val="nil"/>
              <w:right w:val="nil"/>
            </w:tcBorders>
            <w:shd w:val="clear" w:color="auto" w:fill="auto"/>
            <w:noWrap/>
            <w:vAlign w:val="bottom"/>
            <w:hideMark/>
          </w:tcPr>
          <w:p w14:paraId="7BA0E6E0"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66C61CF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 - zu Pos. 2.07</w:t>
            </w:r>
          </w:p>
        </w:tc>
        <w:tc>
          <w:tcPr>
            <w:tcW w:w="1714" w:type="dxa"/>
            <w:tcBorders>
              <w:top w:val="nil"/>
              <w:left w:val="nil"/>
              <w:bottom w:val="nil"/>
              <w:right w:val="nil"/>
            </w:tcBorders>
            <w:shd w:val="clear" w:color="auto" w:fill="auto"/>
            <w:noWrap/>
            <w:vAlign w:val="bottom"/>
            <w:hideMark/>
          </w:tcPr>
          <w:p w14:paraId="5951A6F6"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180,00</w:t>
            </w:r>
          </w:p>
        </w:tc>
        <w:tc>
          <w:tcPr>
            <w:tcW w:w="821" w:type="dxa"/>
            <w:vAlign w:val="center"/>
            <w:hideMark/>
          </w:tcPr>
          <w:p w14:paraId="2C7F21E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B507F78" w14:textId="77777777" w:rsidTr="00BA41B5">
        <w:trPr>
          <w:trHeight w:val="315"/>
        </w:trPr>
        <w:tc>
          <w:tcPr>
            <w:tcW w:w="436" w:type="dxa"/>
            <w:tcBorders>
              <w:top w:val="nil"/>
              <w:left w:val="nil"/>
              <w:bottom w:val="nil"/>
              <w:right w:val="nil"/>
            </w:tcBorders>
            <w:shd w:val="clear" w:color="auto" w:fill="auto"/>
            <w:noWrap/>
            <w:vAlign w:val="bottom"/>
            <w:hideMark/>
          </w:tcPr>
          <w:p w14:paraId="734B309C"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2694BB4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32E2185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6CDAC1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24C4872" w14:textId="77777777" w:rsidTr="00BA41B5">
        <w:trPr>
          <w:trHeight w:val="315"/>
        </w:trPr>
        <w:tc>
          <w:tcPr>
            <w:tcW w:w="436" w:type="dxa"/>
            <w:tcBorders>
              <w:top w:val="nil"/>
              <w:left w:val="nil"/>
              <w:bottom w:val="nil"/>
              <w:right w:val="nil"/>
            </w:tcBorders>
            <w:shd w:val="clear" w:color="auto" w:fill="auto"/>
            <w:noWrap/>
            <w:vAlign w:val="bottom"/>
            <w:hideMark/>
          </w:tcPr>
          <w:p w14:paraId="1A36FB82"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2.1</w:t>
            </w:r>
          </w:p>
        </w:tc>
        <w:tc>
          <w:tcPr>
            <w:tcW w:w="6435" w:type="dxa"/>
            <w:tcBorders>
              <w:top w:val="nil"/>
              <w:left w:val="nil"/>
              <w:bottom w:val="nil"/>
              <w:right w:val="nil"/>
            </w:tcBorders>
            <w:shd w:val="clear" w:color="auto" w:fill="auto"/>
            <w:noWrap/>
            <w:vAlign w:val="bottom"/>
            <w:hideMark/>
          </w:tcPr>
          <w:p w14:paraId="4A5B66B2"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Gebühren für die Beisetzung</w:t>
            </w:r>
          </w:p>
        </w:tc>
        <w:tc>
          <w:tcPr>
            <w:tcW w:w="1714" w:type="dxa"/>
            <w:tcBorders>
              <w:top w:val="nil"/>
              <w:left w:val="nil"/>
              <w:bottom w:val="nil"/>
              <w:right w:val="nil"/>
            </w:tcBorders>
            <w:shd w:val="clear" w:color="auto" w:fill="auto"/>
            <w:noWrap/>
            <w:vAlign w:val="bottom"/>
            <w:hideMark/>
          </w:tcPr>
          <w:p w14:paraId="2F7F848B"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4A0CA61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3B04A5F" w14:textId="77777777" w:rsidTr="00BA41B5">
        <w:trPr>
          <w:trHeight w:val="315"/>
        </w:trPr>
        <w:tc>
          <w:tcPr>
            <w:tcW w:w="436" w:type="dxa"/>
            <w:tcBorders>
              <w:top w:val="nil"/>
              <w:left w:val="nil"/>
              <w:bottom w:val="nil"/>
              <w:right w:val="nil"/>
            </w:tcBorders>
            <w:shd w:val="clear" w:color="auto" w:fill="auto"/>
            <w:noWrap/>
            <w:vAlign w:val="bottom"/>
            <w:hideMark/>
          </w:tcPr>
          <w:p w14:paraId="23842EE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109416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7B1F815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2B277F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4CBDBE5" w14:textId="77777777" w:rsidTr="00BA41B5">
        <w:trPr>
          <w:trHeight w:val="315"/>
        </w:trPr>
        <w:tc>
          <w:tcPr>
            <w:tcW w:w="436" w:type="dxa"/>
            <w:tcBorders>
              <w:top w:val="nil"/>
              <w:left w:val="nil"/>
              <w:bottom w:val="nil"/>
              <w:right w:val="nil"/>
            </w:tcBorders>
            <w:shd w:val="clear" w:color="auto" w:fill="auto"/>
            <w:noWrap/>
            <w:vAlign w:val="bottom"/>
            <w:hideMark/>
          </w:tcPr>
          <w:p w14:paraId="6D21CE9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2.11</w:t>
            </w:r>
          </w:p>
        </w:tc>
        <w:tc>
          <w:tcPr>
            <w:tcW w:w="6435" w:type="dxa"/>
            <w:tcBorders>
              <w:top w:val="nil"/>
              <w:left w:val="nil"/>
              <w:bottom w:val="nil"/>
              <w:right w:val="nil"/>
            </w:tcBorders>
            <w:shd w:val="clear" w:color="auto" w:fill="auto"/>
            <w:noWrap/>
            <w:vAlign w:val="bottom"/>
            <w:hideMark/>
          </w:tcPr>
          <w:p w14:paraId="4500656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Verstorbene bis zum vollendeten 5. Lebensjahr</w:t>
            </w:r>
          </w:p>
        </w:tc>
        <w:tc>
          <w:tcPr>
            <w:tcW w:w="1714" w:type="dxa"/>
            <w:tcBorders>
              <w:top w:val="nil"/>
              <w:left w:val="nil"/>
              <w:bottom w:val="nil"/>
              <w:right w:val="nil"/>
            </w:tcBorders>
            <w:shd w:val="clear" w:color="auto" w:fill="auto"/>
            <w:noWrap/>
            <w:vAlign w:val="bottom"/>
            <w:hideMark/>
          </w:tcPr>
          <w:p w14:paraId="3B3F10BC"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254,00</w:t>
            </w:r>
          </w:p>
        </w:tc>
        <w:tc>
          <w:tcPr>
            <w:tcW w:w="821" w:type="dxa"/>
            <w:vAlign w:val="center"/>
            <w:hideMark/>
          </w:tcPr>
          <w:p w14:paraId="7D71E0D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5548F1E" w14:textId="77777777" w:rsidTr="00BA41B5">
        <w:trPr>
          <w:trHeight w:val="315"/>
        </w:trPr>
        <w:tc>
          <w:tcPr>
            <w:tcW w:w="436" w:type="dxa"/>
            <w:tcBorders>
              <w:top w:val="nil"/>
              <w:left w:val="nil"/>
              <w:bottom w:val="nil"/>
              <w:right w:val="nil"/>
            </w:tcBorders>
            <w:shd w:val="clear" w:color="auto" w:fill="auto"/>
            <w:noWrap/>
            <w:vAlign w:val="bottom"/>
            <w:hideMark/>
          </w:tcPr>
          <w:p w14:paraId="6BBFABCB"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332E6F2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sowie Tot-, Fehl- und Ungeborene</w:t>
            </w:r>
          </w:p>
        </w:tc>
        <w:tc>
          <w:tcPr>
            <w:tcW w:w="1714" w:type="dxa"/>
            <w:tcBorders>
              <w:top w:val="nil"/>
              <w:left w:val="nil"/>
              <w:bottom w:val="nil"/>
              <w:right w:val="nil"/>
            </w:tcBorders>
            <w:shd w:val="clear" w:color="auto" w:fill="auto"/>
            <w:noWrap/>
            <w:vAlign w:val="bottom"/>
            <w:hideMark/>
          </w:tcPr>
          <w:p w14:paraId="176AEDEF"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C36973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707FF9F" w14:textId="77777777" w:rsidTr="00BA41B5">
        <w:trPr>
          <w:trHeight w:val="315"/>
        </w:trPr>
        <w:tc>
          <w:tcPr>
            <w:tcW w:w="436" w:type="dxa"/>
            <w:tcBorders>
              <w:top w:val="nil"/>
              <w:left w:val="nil"/>
              <w:bottom w:val="nil"/>
              <w:right w:val="nil"/>
            </w:tcBorders>
            <w:shd w:val="clear" w:color="auto" w:fill="auto"/>
            <w:noWrap/>
            <w:vAlign w:val="bottom"/>
            <w:hideMark/>
          </w:tcPr>
          <w:p w14:paraId="2803664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2.12</w:t>
            </w:r>
          </w:p>
        </w:tc>
        <w:tc>
          <w:tcPr>
            <w:tcW w:w="6435" w:type="dxa"/>
            <w:tcBorders>
              <w:top w:val="nil"/>
              <w:left w:val="nil"/>
              <w:bottom w:val="nil"/>
              <w:right w:val="nil"/>
            </w:tcBorders>
            <w:shd w:val="clear" w:color="auto" w:fill="auto"/>
            <w:noWrap/>
            <w:vAlign w:val="bottom"/>
            <w:hideMark/>
          </w:tcPr>
          <w:p w14:paraId="2576F58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Verstorbene ab dem vollendeten 5. Lebensjahr</w:t>
            </w:r>
          </w:p>
        </w:tc>
        <w:tc>
          <w:tcPr>
            <w:tcW w:w="1714" w:type="dxa"/>
            <w:tcBorders>
              <w:top w:val="nil"/>
              <w:left w:val="nil"/>
              <w:bottom w:val="nil"/>
              <w:right w:val="nil"/>
            </w:tcBorders>
            <w:shd w:val="clear" w:color="auto" w:fill="auto"/>
            <w:noWrap/>
            <w:vAlign w:val="bottom"/>
            <w:hideMark/>
          </w:tcPr>
          <w:p w14:paraId="5FB6FA90"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594,00</w:t>
            </w:r>
          </w:p>
        </w:tc>
        <w:tc>
          <w:tcPr>
            <w:tcW w:w="821" w:type="dxa"/>
            <w:vAlign w:val="center"/>
            <w:hideMark/>
          </w:tcPr>
          <w:p w14:paraId="09B7461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6824841" w14:textId="77777777" w:rsidTr="00BA41B5">
        <w:trPr>
          <w:trHeight w:val="315"/>
        </w:trPr>
        <w:tc>
          <w:tcPr>
            <w:tcW w:w="436" w:type="dxa"/>
            <w:tcBorders>
              <w:top w:val="nil"/>
              <w:left w:val="nil"/>
              <w:bottom w:val="nil"/>
              <w:right w:val="nil"/>
            </w:tcBorders>
            <w:shd w:val="clear" w:color="auto" w:fill="auto"/>
            <w:noWrap/>
            <w:vAlign w:val="bottom"/>
            <w:hideMark/>
          </w:tcPr>
          <w:p w14:paraId="68E663D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2.13</w:t>
            </w:r>
          </w:p>
        </w:tc>
        <w:tc>
          <w:tcPr>
            <w:tcW w:w="6435" w:type="dxa"/>
            <w:tcBorders>
              <w:top w:val="nil"/>
              <w:left w:val="nil"/>
              <w:bottom w:val="nil"/>
              <w:right w:val="nil"/>
            </w:tcBorders>
            <w:shd w:val="clear" w:color="auto" w:fill="auto"/>
            <w:noWrap/>
            <w:vAlign w:val="bottom"/>
            <w:hideMark/>
          </w:tcPr>
          <w:p w14:paraId="6991B461"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Tieferlegung eines vorhandenen Sarges </w:t>
            </w:r>
          </w:p>
        </w:tc>
        <w:tc>
          <w:tcPr>
            <w:tcW w:w="1714" w:type="dxa"/>
            <w:tcBorders>
              <w:top w:val="nil"/>
              <w:left w:val="nil"/>
              <w:bottom w:val="nil"/>
              <w:right w:val="nil"/>
            </w:tcBorders>
            <w:shd w:val="clear" w:color="auto" w:fill="auto"/>
            <w:noWrap/>
            <w:vAlign w:val="bottom"/>
            <w:hideMark/>
          </w:tcPr>
          <w:p w14:paraId="15C1D5B1"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329,00</w:t>
            </w:r>
          </w:p>
        </w:tc>
        <w:tc>
          <w:tcPr>
            <w:tcW w:w="821" w:type="dxa"/>
            <w:vAlign w:val="center"/>
            <w:hideMark/>
          </w:tcPr>
          <w:p w14:paraId="482FA2B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A35660D" w14:textId="77777777" w:rsidTr="00BA41B5">
        <w:trPr>
          <w:trHeight w:val="315"/>
        </w:trPr>
        <w:tc>
          <w:tcPr>
            <w:tcW w:w="436" w:type="dxa"/>
            <w:tcBorders>
              <w:top w:val="nil"/>
              <w:left w:val="nil"/>
              <w:bottom w:val="nil"/>
              <w:right w:val="nil"/>
            </w:tcBorders>
            <w:shd w:val="clear" w:color="auto" w:fill="auto"/>
            <w:noWrap/>
            <w:vAlign w:val="bottom"/>
            <w:hideMark/>
          </w:tcPr>
          <w:p w14:paraId="2F1AD688"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33A4EEF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im Erdbestattungsgrab</w:t>
            </w:r>
          </w:p>
        </w:tc>
        <w:tc>
          <w:tcPr>
            <w:tcW w:w="1714" w:type="dxa"/>
            <w:tcBorders>
              <w:top w:val="nil"/>
              <w:left w:val="nil"/>
              <w:bottom w:val="nil"/>
              <w:right w:val="nil"/>
            </w:tcBorders>
            <w:shd w:val="clear" w:color="auto" w:fill="auto"/>
            <w:noWrap/>
            <w:vAlign w:val="bottom"/>
            <w:hideMark/>
          </w:tcPr>
          <w:p w14:paraId="5970E946"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BB2175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948B2BE" w14:textId="77777777" w:rsidTr="00BA41B5">
        <w:trPr>
          <w:trHeight w:val="315"/>
        </w:trPr>
        <w:tc>
          <w:tcPr>
            <w:tcW w:w="436" w:type="dxa"/>
            <w:tcBorders>
              <w:top w:val="nil"/>
              <w:left w:val="nil"/>
              <w:bottom w:val="nil"/>
              <w:right w:val="nil"/>
            </w:tcBorders>
            <w:shd w:val="clear" w:color="auto" w:fill="auto"/>
            <w:noWrap/>
            <w:vAlign w:val="bottom"/>
            <w:hideMark/>
          </w:tcPr>
          <w:p w14:paraId="4D98E29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D392A2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1512BA3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A7F861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09503DC" w14:textId="77777777" w:rsidTr="00BA41B5">
        <w:trPr>
          <w:trHeight w:val="315"/>
        </w:trPr>
        <w:tc>
          <w:tcPr>
            <w:tcW w:w="436" w:type="dxa"/>
            <w:tcBorders>
              <w:top w:val="nil"/>
              <w:left w:val="nil"/>
              <w:bottom w:val="nil"/>
              <w:right w:val="nil"/>
            </w:tcBorders>
            <w:shd w:val="clear" w:color="auto" w:fill="auto"/>
            <w:noWrap/>
            <w:vAlign w:val="bottom"/>
            <w:hideMark/>
          </w:tcPr>
          <w:p w14:paraId="54FE034E"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2.2</w:t>
            </w:r>
          </w:p>
        </w:tc>
        <w:tc>
          <w:tcPr>
            <w:tcW w:w="6435" w:type="dxa"/>
            <w:tcBorders>
              <w:top w:val="nil"/>
              <w:left w:val="nil"/>
              <w:bottom w:val="nil"/>
              <w:right w:val="nil"/>
            </w:tcBorders>
            <w:shd w:val="clear" w:color="auto" w:fill="auto"/>
            <w:noWrap/>
            <w:vAlign w:val="bottom"/>
            <w:hideMark/>
          </w:tcPr>
          <w:p w14:paraId="2FD1B0D6"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 xml:space="preserve">Ausgrabung/Exhumierung </w:t>
            </w:r>
            <w:proofErr w:type="spellStart"/>
            <w:r w:rsidRPr="00BA41B5">
              <w:rPr>
                <w:rFonts w:ascii="DIN Offc" w:eastAsia="Times New Roman" w:hAnsi="DIN Offc" w:cs="DIN Offc"/>
                <w:b/>
                <w:bCs/>
                <w:lang w:eastAsia="de-DE"/>
              </w:rPr>
              <w:t>Erdbestattg</w:t>
            </w:r>
            <w:proofErr w:type="spellEnd"/>
            <w:r w:rsidRPr="00BA41B5">
              <w:rPr>
                <w:rFonts w:ascii="DIN Offc" w:eastAsia="Times New Roman" w:hAnsi="DIN Offc" w:cs="DIN Offc"/>
                <w:b/>
                <w:bCs/>
                <w:lang w:eastAsia="de-DE"/>
              </w:rPr>
              <w:t>.</w:t>
            </w:r>
          </w:p>
        </w:tc>
        <w:tc>
          <w:tcPr>
            <w:tcW w:w="1714" w:type="dxa"/>
            <w:tcBorders>
              <w:top w:val="nil"/>
              <w:left w:val="nil"/>
              <w:bottom w:val="nil"/>
              <w:right w:val="nil"/>
            </w:tcBorders>
            <w:shd w:val="clear" w:color="auto" w:fill="auto"/>
            <w:noWrap/>
            <w:vAlign w:val="bottom"/>
            <w:hideMark/>
          </w:tcPr>
          <w:p w14:paraId="1A79D1FE"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4E79C55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05BB579" w14:textId="77777777" w:rsidTr="00BA41B5">
        <w:trPr>
          <w:trHeight w:val="315"/>
        </w:trPr>
        <w:tc>
          <w:tcPr>
            <w:tcW w:w="436" w:type="dxa"/>
            <w:tcBorders>
              <w:top w:val="nil"/>
              <w:left w:val="nil"/>
              <w:bottom w:val="nil"/>
              <w:right w:val="nil"/>
            </w:tcBorders>
            <w:shd w:val="clear" w:color="auto" w:fill="auto"/>
            <w:noWrap/>
            <w:vAlign w:val="bottom"/>
            <w:hideMark/>
          </w:tcPr>
          <w:p w14:paraId="5FC1D38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9DDD71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3E9235E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A2B760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BA6B959" w14:textId="77777777" w:rsidTr="00BA41B5">
        <w:trPr>
          <w:trHeight w:val="315"/>
        </w:trPr>
        <w:tc>
          <w:tcPr>
            <w:tcW w:w="436" w:type="dxa"/>
            <w:tcBorders>
              <w:top w:val="nil"/>
              <w:left w:val="nil"/>
              <w:bottom w:val="nil"/>
              <w:right w:val="nil"/>
            </w:tcBorders>
            <w:shd w:val="clear" w:color="auto" w:fill="auto"/>
            <w:noWrap/>
            <w:vAlign w:val="bottom"/>
            <w:hideMark/>
          </w:tcPr>
          <w:p w14:paraId="194DAF0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2.21</w:t>
            </w:r>
          </w:p>
        </w:tc>
        <w:tc>
          <w:tcPr>
            <w:tcW w:w="6435" w:type="dxa"/>
            <w:tcBorders>
              <w:top w:val="nil"/>
              <w:left w:val="nil"/>
              <w:bottom w:val="nil"/>
              <w:right w:val="nil"/>
            </w:tcBorders>
            <w:shd w:val="clear" w:color="auto" w:fill="auto"/>
            <w:noWrap/>
            <w:vAlign w:val="bottom"/>
            <w:hideMark/>
          </w:tcPr>
          <w:p w14:paraId="543FC79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Verstorbene ab dem vollendeten 5. Lebensjahr</w:t>
            </w:r>
          </w:p>
        </w:tc>
        <w:tc>
          <w:tcPr>
            <w:tcW w:w="1714" w:type="dxa"/>
            <w:tcBorders>
              <w:top w:val="nil"/>
              <w:left w:val="nil"/>
              <w:bottom w:val="nil"/>
              <w:right w:val="nil"/>
            </w:tcBorders>
            <w:shd w:val="clear" w:color="auto" w:fill="auto"/>
            <w:noWrap/>
            <w:vAlign w:val="bottom"/>
            <w:hideMark/>
          </w:tcPr>
          <w:p w14:paraId="2DD8492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1.817,00</w:t>
            </w:r>
          </w:p>
        </w:tc>
        <w:tc>
          <w:tcPr>
            <w:tcW w:w="821" w:type="dxa"/>
            <w:vAlign w:val="center"/>
            <w:hideMark/>
          </w:tcPr>
          <w:p w14:paraId="5D7BA64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1D796FB" w14:textId="77777777" w:rsidTr="00BA41B5">
        <w:trPr>
          <w:trHeight w:val="315"/>
        </w:trPr>
        <w:tc>
          <w:tcPr>
            <w:tcW w:w="436" w:type="dxa"/>
            <w:tcBorders>
              <w:top w:val="nil"/>
              <w:left w:val="nil"/>
              <w:bottom w:val="nil"/>
              <w:right w:val="nil"/>
            </w:tcBorders>
            <w:shd w:val="clear" w:color="auto" w:fill="auto"/>
            <w:noWrap/>
            <w:vAlign w:val="bottom"/>
            <w:hideMark/>
          </w:tcPr>
          <w:p w14:paraId="7621771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2.22</w:t>
            </w:r>
          </w:p>
        </w:tc>
        <w:tc>
          <w:tcPr>
            <w:tcW w:w="6435" w:type="dxa"/>
            <w:tcBorders>
              <w:top w:val="nil"/>
              <w:left w:val="nil"/>
              <w:bottom w:val="nil"/>
              <w:right w:val="nil"/>
            </w:tcBorders>
            <w:shd w:val="clear" w:color="auto" w:fill="auto"/>
            <w:noWrap/>
            <w:vAlign w:val="bottom"/>
            <w:hideMark/>
          </w:tcPr>
          <w:p w14:paraId="7CE21BE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Verstorbene bis zum vollendeten 5. Lebensjahr sowie</w:t>
            </w:r>
          </w:p>
        </w:tc>
        <w:tc>
          <w:tcPr>
            <w:tcW w:w="1714" w:type="dxa"/>
            <w:tcBorders>
              <w:top w:val="nil"/>
              <w:left w:val="nil"/>
              <w:bottom w:val="nil"/>
              <w:right w:val="nil"/>
            </w:tcBorders>
            <w:shd w:val="clear" w:color="auto" w:fill="auto"/>
            <w:noWrap/>
            <w:vAlign w:val="bottom"/>
            <w:hideMark/>
          </w:tcPr>
          <w:p w14:paraId="0955141C"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630,00</w:t>
            </w:r>
          </w:p>
        </w:tc>
        <w:tc>
          <w:tcPr>
            <w:tcW w:w="821" w:type="dxa"/>
            <w:vAlign w:val="center"/>
            <w:hideMark/>
          </w:tcPr>
          <w:p w14:paraId="1FF129A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5EBB5A1" w14:textId="77777777" w:rsidTr="00BA41B5">
        <w:trPr>
          <w:trHeight w:val="315"/>
        </w:trPr>
        <w:tc>
          <w:tcPr>
            <w:tcW w:w="436" w:type="dxa"/>
            <w:tcBorders>
              <w:top w:val="nil"/>
              <w:left w:val="nil"/>
              <w:bottom w:val="nil"/>
              <w:right w:val="nil"/>
            </w:tcBorders>
            <w:shd w:val="clear" w:color="auto" w:fill="auto"/>
            <w:noWrap/>
            <w:vAlign w:val="bottom"/>
            <w:hideMark/>
          </w:tcPr>
          <w:p w14:paraId="46C7CE36"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A3EBBD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Tot-, Fehl- und Ungeborene</w:t>
            </w:r>
          </w:p>
        </w:tc>
        <w:tc>
          <w:tcPr>
            <w:tcW w:w="1714" w:type="dxa"/>
            <w:tcBorders>
              <w:top w:val="nil"/>
              <w:left w:val="nil"/>
              <w:bottom w:val="nil"/>
              <w:right w:val="nil"/>
            </w:tcBorders>
            <w:shd w:val="clear" w:color="auto" w:fill="auto"/>
            <w:noWrap/>
            <w:vAlign w:val="bottom"/>
            <w:hideMark/>
          </w:tcPr>
          <w:p w14:paraId="53B9303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27BE42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8B8D84A" w14:textId="77777777" w:rsidTr="00BA41B5">
        <w:trPr>
          <w:trHeight w:val="315"/>
        </w:trPr>
        <w:tc>
          <w:tcPr>
            <w:tcW w:w="436" w:type="dxa"/>
            <w:tcBorders>
              <w:top w:val="nil"/>
              <w:left w:val="nil"/>
              <w:bottom w:val="nil"/>
              <w:right w:val="nil"/>
            </w:tcBorders>
            <w:shd w:val="clear" w:color="auto" w:fill="auto"/>
            <w:noWrap/>
            <w:vAlign w:val="bottom"/>
            <w:hideMark/>
          </w:tcPr>
          <w:p w14:paraId="1EA3D40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E0B038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7929E0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EC5E39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EF5E575" w14:textId="77777777" w:rsidTr="00BA41B5">
        <w:trPr>
          <w:trHeight w:val="315"/>
        </w:trPr>
        <w:tc>
          <w:tcPr>
            <w:tcW w:w="436" w:type="dxa"/>
            <w:tcBorders>
              <w:top w:val="nil"/>
              <w:left w:val="nil"/>
              <w:bottom w:val="nil"/>
              <w:right w:val="nil"/>
            </w:tcBorders>
            <w:shd w:val="clear" w:color="auto" w:fill="auto"/>
            <w:noWrap/>
            <w:vAlign w:val="bottom"/>
            <w:hideMark/>
          </w:tcPr>
          <w:p w14:paraId="664E972D"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3.</w:t>
            </w:r>
          </w:p>
        </w:tc>
        <w:tc>
          <w:tcPr>
            <w:tcW w:w="6435" w:type="dxa"/>
            <w:tcBorders>
              <w:top w:val="nil"/>
              <w:left w:val="nil"/>
              <w:bottom w:val="nil"/>
              <w:right w:val="nil"/>
            </w:tcBorders>
            <w:shd w:val="clear" w:color="auto" w:fill="auto"/>
            <w:noWrap/>
            <w:vAlign w:val="bottom"/>
            <w:hideMark/>
          </w:tcPr>
          <w:p w14:paraId="700A82C5" w14:textId="77777777" w:rsidR="00BA41B5" w:rsidRPr="00BA41B5" w:rsidRDefault="00BA41B5" w:rsidP="00BA41B5">
            <w:pPr>
              <w:spacing w:after="0" w:line="240" w:lineRule="auto"/>
              <w:rPr>
                <w:rFonts w:ascii="DIN Offc" w:eastAsia="Times New Roman" w:hAnsi="DIN Offc" w:cs="DIN Offc"/>
                <w:b/>
                <w:bCs/>
                <w:u w:val="single"/>
                <w:lang w:eastAsia="de-DE"/>
              </w:rPr>
            </w:pPr>
            <w:r w:rsidRPr="00BA41B5">
              <w:rPr>
                <w:rFonts w:ascii="DIN Offc" w:eastAsia="Times New Roman" w:hAnsi="DIN Offc" w:cs="DIN Offc"/>
                <w:b/>
                <w:bCs/>
                <w:u w:val="single"/>
                <w:lang w:eastAsia="de-DE"/>
              </w:rPr>
              <w:t>Gebühren der Feuerbestattung</w:t>
            </w:r>
          </w:p>
        </w:tc>
        <w:tc>
          <w:tcPr>
            <w:tcW w:w="1714" w:type="dxa"/>
            <w:tcBorders>
              <w:top w:val="nil"/>
              <w:left w:val="nil"/>
              <w:bottom w:val="nil"/>
              <w:right w:val="nil"/>
            </w:tcBorders>
            <w:shd w:val="clear" w:color="auto" w:fill="auto"/>
            <w:noWrap/>
            <w:vAlign w:val="bottom"/>
            <w:hideMark/>
          </w:tcPr>
          <w:p w14:paraId="5E47AF35" w14:textId="77777777" w:rsidR="00BA41B5" w:rsidRPr="00BA41B5" w:rsidRDefault="00BA41B5" w:rsidP="00BA41B5">
            <w:pPr>
              <w:spacing w:after="0" w:line="240" w:lineRule="auto"/>
              <w:rPr>
                <w:rFonts w:ascii="DIN Offc" w:eastAsia="Times New Roman" w:hAnsi="DIN Offc" w:cs="DIN Offc"/>
                <w:b/>
                <w:bCs/>
                <w:u w:val="single"/>
                <w:lang w:eastAsia="de-DE"/>
              </w:rPr>
            </w:pPr>
          </w:p>
        </w:tc>
        <w:tc>
          <w:tcPr>
            <w:tcW w:w="821" w:type="dxa"/>
            <w:vAlign w:val="center"/>
            <w:hideMark/>
          </w:tcPr>
          <w:p w14:paraId="7F1976F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0639A9B" w14:textId="77777777" w:rsidTr="00BA41B5">
        <w:trPr>
          <w:trHeight w:val="315"/>
        </w:trPr>
        <w:tc>
          <w:tcPr>
            <w:tcW w:w="436" w:type="dxa"/>
            <w:tcBorders>
              <w:top w:val="nil"/>
              <w:left w:val="nil"/>
              <w:bottom w:val="nil"/>
              <w:right w:val="nil"/>
            </w:tcBorders>
            <w:shd w:val="clear" w:color="auto" w:fill="auto"/>
            <w:noWrap/>
            <w:vAlign w:val="bottom"/>
            <w:hideMark/>
          </w:tcPr>
          <w:p w14:paraId="0A70799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7F4952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1D09EA9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079169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DFFC31A" w14:textId="77777777" w:rsidTr="00BA41B5">
        <w:trPr>
          <w:trHeight w:val="315"/>
        </w:trPr>
        <w:tc>
          <w:tcPr>
            <w:tcW w:w="436" w:type="dxa"/>
            <w:tcBorders>
              <w:top w:val="nil"/>
              <w:left w:val="nil"/>
              <w:bottom w:val="nil"/>
              <w:right w:val="nil"/>
            </w:tcBorders>
            <w:shd w:val="clear" w:color="auto" w:fill="auto"/>
            <w:noWrap/>
            <w:vAlign w:val="bottom"/>
            <w:hideMark/>
          </w:tcPr>
          <w:p w14:paraId="682F15A8"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3.0</w:t>
            </w:r>
          </w:p>
        </w:tc>
        <w:tc>
          <w:tcPr>
            <w:tcW w:w="6435" w:type="dxa"/>
            <w:tcBorders>
              <w:top w:val="nil"/>
              <w:left w:val="nil"/>
              <w:bottom w:val="nil"/>
              <w:right w:val="nil"/>
            </w:tcBorders>
            <w:shd w:val="clear" w:color="auto" w:fill="auto"/>
            <w:noWrap/>
            <w:vAlign w:val="bottom"/>
            <w:hideMark/>
          </w:tcPr>
          <w:p w14:paraId="715EB6B4"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Gebühren für die Grabstätten</w:t>
            </w:r>
          </w:p>
        </w:tc>
        <w:tc>
          <w:tcPr>
            <w:tcW w:w="1714" w:type="dxa"/>
            <w:tcBorders>
              <w:top w:val="nil"/>
              <w:left w:val="nil"/>
              <w:bottom w:val="nil"/>
              <w:right w:val="nil"/>
            </w:tcBorders>
            <w:shd w:val="clear" w:color="auto" w:fill="auto"/>
            <w:noWrap/>
            <w:vAlign w:val="bottom"/>
            <w:hideMark/>
          </w:tcPr>
          <w:p w14:paraId="59940E13"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1FECE45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D973BA4" w14:textId="77777777" w:rsidTr="00BA41B5">
        <w:trPr>
          <w:trHeight w:val="315"/>
        </w:trPr>
        <w:tc>
          <w:tcPr>
            <w:tcW w:w="436" w:type="dxa"/>
            <w:tcBorders>
              <w:top w:val="nil"/>
              <w:left w:val="nil"/>
              <w:bottom w:val="nil"/>
              <w:right w:val="nil"/>
            </w:tcBorders>
            <w:shd w:val="clear" w:color="auto" w:fill="auto"/>
            <w:noWrap/>
            <w:vAlign w:val="bottom"/>
            <w:hideMark/>
          </w:tcPr>
          <w:p w14:paraId="37ECA7D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CEEE1E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35E3B9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1121827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9AAF591" w14:textId="77777777" w:rsidTr="00BA41B5">
        <w:trPr>
          <w:trHeight w:val="315"/>
        </w:trPr>
        <w:tc>
          <w:tcPr>
            <w:tcW w:w="436" w:type="dxa"/>
            <w:tcBorders>
              <w:top w:val="nil"/>
              <w:left w:val="nil"/>
              <w:bottom w:val="nil"/>
              <w:right w:val="nil"/>
            </w:tcBorders>
            <w:shd w:val="clear" w:color="auto" w:fill="auto"/>
            <w:noWrap/>
            <w:vAlign w:val="bottom"/>
            <w:hideMark/>
          </w:tcPr>
          <w:p w14:paraId="3DD7DAB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3.01</w:t>
            </w:r>
          </w:p>
        </w:tc>
        <w:tc>
          <w:tcPr>
            <w:tcW w:w="6435" w:type="dxa"/>
            <w:tcBorders>
              <w:top w:val="nil"/>
              <w:left w:val="nil"/>
              <w:bottom w:val="nil"/>
              <w:right w:val="nil"/>
            </w:tcBorders>
            <w:shd w:val="clear" w:color="auto" w:fill="auto"/>
            <w:noWrap/>
            <w:vAlign w:val="bottom"/>
            <w:hideMark/>
          </w:tcPr>
          <w:p w14:paraId="1CEDA98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Urnenwahlgrabstätte</w:t>
            </w:r>
          </w:p>
        </w:tc>
        <w:tc>
          <w:tcPr>
            <w:tcW w:w="1714" w:type="dxa"/>
            <w:tcBorders>
              <w:top w:val="nil"/>
              <w:left w:val="nil"/>
              <w:bottom w:val="nil"/>
              <w:right w:val="nil"/>
            </w:tcBorders>
            <w:shd w:val="clear" w:color="auto" w:fill="auto"/>
            <w:noWrap/>
            <w:vAlign w:val="bottom"/>
            <w:hideMark/>
          </w:tcPr>
          <w:p w14:paraId="648D1866"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634,00</w:t>
            </w:r>
          </w:p>
        </w:tc>
        <w:tc>
          <w:tcPr>
            <w:tcW w:w="821" w:type="dxa"/>
            <w:vAlign w:val="center"/>
            <w:hideMark/>
          </w:tcPr>
          <w:p w14:paraId="13EDED0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E7E1DFC" w14:textId="77777777" w:rsidTr="00BA41B5">
        <w:trPr>
          <w:trHeight w:val="315"/>
        </w:trPr>
        <w:tc>
          <w:tcPr>
            <w:tcW w:w="436" w:type="dxa"/>
            <w:tcBorders>
              <w:top w:val="nil"/>
              <w:left w:val="nil"/>
              <w:bottom w:val="nil"/>
              <w:right w:val="nil"/>
            </w:tcBorders>
            <w:shd w:val="clear" w:color="auto" w:fill="auto"/>
            <w:noWrap/>
            <w:vAlign w:val="bottom"/>
            <w:hideMark/>
          </w:tcPr>
          <w:p w14:paraId="1E9B9538"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51B83B2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Nutzungszeit 20 Jahre, pro m²</w:t>
            </w:r>
          </w:p>
        </w:tc>
        <w:tc>
          <w:tcPr>
            <w:tcW w:w="1714" w:type="dxa"/>
            <w:tcBorders>
              <w:top w:val="nil"/>
              <w:left w:val="nil"/>
              <w:bottom w:val="nil"/>
              <w:right w:val="nil"/>
            </w:tcBorders>
            <w:shd w:val="clear" w:color="auto" w:fill="auto"/>
            <w:noWrap/>
            <w:vAlign w:val="bottom"/>
            <w:hideMark/>
          </w:tcPr>
          <w:p w14:paraId="23C1BDF4"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AA1065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9F88E86" w14:textId="77777777" w:rsidTr="00BA41B5">
        <w:trPr>
          <w:trHeight w:val="315"/>
        </w:trPr>
        <w:tc>
          <w:tcPr>
            <w:tcW w:w="436" w:type="dxa"/>
            <w:tcBorders>
              <w:top w:val="nil"/>
              <w:left w:val="nil"/>
              <w:bottom w:val="nil"/>
              <w:right w:val="nil"/>
            </w:tcBorders>
            <w:shd w:val="clear" w:color="auto" w:fill="auto"/>
            <w:noWrap/>
            <w:vAlign w:val="bottom"/>
            <w:hideMark/>
          </w:tcPr>
          <w:p w14:paraId="7751449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3C0E1A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(1,00 x 1,00 m, 4 Urnen)</w:t>
            </w:r>
          </w:p>
        </w:tc>
        <w:tc>
          <w:tcPr>
            <w:tcW w:w="1714" w:type="dxa"/>
            <w:tcBorders>
              <w:top w:val="nil"/>
              <w:left w:val="nil"/>
              <w:bottom w:val="nil"/>
              <w:right w:val="nil"/>
            </w:tcBorders>
            <w:shd w:val="clear" w:color="auto" w:fill="auto"/>
            <w:noWrap/>
            <w:vAlign w:val="bottom"/>
            <w:hideMark/>
          </w:tcPr>
          <w:p w14:paraId="199E395C"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660B48E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9DBF6DF" w14:textId="77777777" w:rsidTr="00BA41B5">
        <w:trPr>
          <w:trHeight w:val="315"/>
        </w:trPr>
        <w:tc>
          <w:tcPr>
            <w:tcW w:w="436" w:type="dxa"/>
            <w:tcBorders>
              <w:top w:val="nil"/>
              <w:left w:val="nil"/>
              <w:bottom w:val="nil"/>
              <w:right w:val="nil"/>
            </w:tcBorders>
            <w:shd w:val="clear" w:color="auto" w:fill="auto"/>
            <w:noWrap/>
            <w:vAlign w:val="bottom"/>
            <w:hideMark/>
          </w:tcPr>
          <w:p w14:paraId="2F8084E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077135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32DDBC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31544B5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A7C6041" w14:textId="77777777" w:rsidTr="00BA41B5">
        <w:trPr>
          <w:trHeight w:val="315"/>
        </w:trPr>
        <w:tc>
          <w:tcPr>
            <w:tcW w:w="436" w:type="dxa"/>
            <w:tcBorders>
              <w:top w:val="nil"/>
              <w:left w:val="nil"/>
              <w:bottom w:val="nil"/>
              <w:right w:val="nil"/>
            </w:tcBorders>
            <w:shd w:val="clear" w:color="auto" w:fill="auto"/>
            <w:noWrap/>
            <w:vAlign w:val="bottom"/>
            <w:hideMark/>
          </w:tcPr>
          <w:p w14:paraId="569A727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3.02</w:t>
            </w:r>
          </w:p>
        </w:tc>
        <w:tc>
          <w:tcPr>
            <w:tcW w:w="6435" w:type="dxa"/>
            <w:tcBorders>
              <w:top w:val="nil"/>
              <w:left w:val="nil"/>
              <w:bottom w:val="nil"/>
              <w:right w:val="nil"/>
            </w:tcBorders>
            <w:shd w:val="clear" w:color="auto" w:fill="auto"/>
            <w:noWrap/>
            <w:vAlign w:val="bottom"/>
            <w:hideMark/>
          </w:tcPr>
          <w:p w14:paraId="7E256A6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 zu Pos. 3.01</w:t>
            </w:r>
          </w:p>
        </w:tc>
        <w:tc>
          <w:tcPr>
            <w:tcW w:w="1714" w:type="dxa"/>
            <w:tcBorders>
              <w:top w:val="nil"/>
              <w:left w:val="nil"/>
              <w:bottom w:val="nil"/>
              <w:right w:val="nil"/>
            </w:tcBorders>
            <w:shd w:val="clear" w:color="auto" w:fill="auto"/>
            <w:noWrap/>
            <w:vAlign w:val="bottom"/>
            <w:hideMark/>
          </w:tcPr>
          <w:p w14:paraId="7C7026AB"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31,70</w:t>
            </w:r>
          </w:p>
        </w:tc>
        <w:tc>
          <w:tcPr>
            <w:tcW w:w="821" w:type="dxa"/>
            <w:vAlign w:val="center"/>
            <w:hideMark/>
          </w:tcPr>
          <w:p w14:paraId="758856F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2A8084F" w14:textId="77777777" w:rsidTr="00BA41B5">
        <w:trPr>
          <w:trHeight w:val="330"/>
        </w:trPr>
        <w:tc>
          <w:tcPr>
            <w:tcW w:w="436" w:type="dxa"/>
            <w:tcBorders>
              <w:top w:val="nil"/>
              <w:left w:val="nil"/>
              <w:bottom w:val="nil"/>
              <w:right w:val="nil"/>
            </w:tcBorders>
            <w:shd w:val="clear" w:color="auto" w:fill="auto"/>
            <w:noWrap/>
            <w:vAlign w:val="bottom"/>
            <w:hideMark/>
          </w:tcPr>
          <w:p w14:paraId="60854519"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3B8C5B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m</w:t>
            </w:r>
            <w:r w:rsidRPr="00BA41B5">
              <w:rPr>
                <w:rFonts w:ascii="DIN Offc" w:eastAsia="Times New Roman" w:hAnsi="DIN Offc" w:cs="DIN Offc"/>
                <w:vertAlign w:val="superscript"/>
                <w:lang w:eastAsia="de-DE"/>
              </w:rPr>
              <w:t>2</w:t>
            </w:r>
            <w:r w:rsidRPr="00BA41B5">
              <w:rPr>
                <w:rFonts w:ascii="DIN Offc" w:eastAsia="Times New Roman" w:hAnsi="DIN Offc" w:cs="DIN Offc"/>
                <w:lang w:eastAsia="de-DE"/>
              </w:rPr>
              <w:t xml:space="preserve"> und Jahr</w:t>
            </w:r>
          </w:p>
        </w:tc>
        <w:tc>
          <w:tcPr>
            <w:tcW w:w="1714" w:type="dxa"/>
            <w:tcBorders>
              <w:top w:val="nil"/>
              <w:left w:val="nil"/>
              <w:bottom w:val="nil"/>
              <w:right w:val="nil"/>
            </w:tcBorders>
            <w:shd w:val="clear" w:color="auto" w:fill="auto"/>
            <w:noWrap/>
            <w:vAlign w:val="bottom"/>
            <w:hideMark/>
          </w:tcPr>
          <w:p w14:paraId="1286046E"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A64A8A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55168DD" w14:textId="77777777" w:rsidTr="00BA41B5">
        <w:trPr>
          <w:trHeight w:val="315"/>
        </w:trPr>
        <w:tc>
          <w:tcPr>
            <w:tcW w:w="436" w:type="dxa"/>
            <w:tcBorders>
              <w:top w:val="nil"/>
              <w:left w:val="nil"/>
              <w:bottom w:val="nil"/>
              <w:right w:val="nil"/>
            </w:tcBorders>
            <w:shd w:val="clear" w:color="auto" w:fill="auto"/>
            <w:noWrap/>
            <w:vAlign w:val="bottom"/>
            <w:hideMark/>
          </w:tcPr>
          <w:p w14:paraId="4353842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601DAF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03AB0F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6A3CF3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4C78F1B" w14:textId="77777777" w:rsidTr="00BA41B5">
        <w:trPr>
          <w:trHeight w:val="315"/>
        </w:trPr>
        <w:tc>
          <w:tcPr>
            <w:tcW w:w="436" w:type="dxa"/>
            <w:tcBorders>
              <w:top w:val="nil"/>
              <w:left w:val="nil"/>
              <w:bottom w:val="nil"/>
              <w:right w:val="nil"/>
            </w:tcBorders>
            <w:shd w:val="clear" w:color="auto" w:fill="auto"/>
            <w:noWrap/>
            <w:vAlign w:val="bottom"/>
            <w:hideMark/>
          </w:tcPr>
          <w:p w14:paraId="4F30D81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FDF33F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0DA42E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044A70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F7E821A" w14:textId="77777777" w:rsidTr="00BA41B5">
        <w:trPr>
          <w:trHeight w:val="315"/>
        </w:trPr>
        <w:tc>
          <w:tcPr>
            <w:tcW w:w="436" w:type="dxa"/>
            <w:tcBorders>
              <w:top w:val="nil"/>
              <w:left w:val="nil"/>
              <w:bottom w:val="nil"/>
              <w:right w:val="nil"/>
            </w:tcBorders>
            <w:shd w:val="clear" w:color="auto" w:fill="auto"/>
            <w:noWrap/>
            <w:vAlign w:val="bottom"/>
            <w:hideMark/>
          </w:tcPr>
          <w:p w14:paraId="36C9CC1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6A63FB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2E6B79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81D84D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BC83E03" w14:textId="77777777" w:rsidTr="00BA41B5">
        <w:trPr>
          <w:trHeight w:val="315"/>
        </w:trPr>
        <w:tc>
          <w:tcPr>
            <w:tcW w:w="436" w:type="dxa"/>
            <w:tcBorders>
              <w:top w:val="nil"/>
              <w:left w:val="nil"/>
              <w:bottom w:val="nil"/>
              <w:right w:val="nil"/>
            </w:tcBorders>
            <w:shd w:val="clear" w:color="auto" w:fill="auto"/>
            <w:noWrap/>
            <w:vAlign w:val="bottom"/>
            <w:hideMark/>
          </w:tcPr>
          <w:p w14:paraId="2351F04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3.03</w:t>
            </w:r>
          </w:p>
        </w:tc>
        <w:tc>
          <w:tcPr>
            <w:tcW w:w="6435" w:type="dxa"/>
            <w:tcBorders>
              <w:top w:val="nil"/>
              <w:left w:val="nil"/>
              <w:bottom w:val="nil"/>
              <w:right w:val="nil"/>
            </w:tcBorders>
            <w:shd w:val="clear" w:color="auto" w:fill="auto"/>
            <w:noWrap/>
            <w:vAlign w:val="bottom"/>
            <w:hideMark/>
          </w:tcPr>
          <w:p w14:paraId="197C46B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Vorzeitiger Verzicht auf das Nutzungsrecht</w:t>
            </w:r>
          </w:p>
        </w:tc>
        <w:tc>
          <w:tcPr>
            <w:tcW w:w="1714" w:type="dxa"/>
            <w:tcBorders>
              <w:top w:val="nil"/>
              <w:left w:val="nil"/>
              <w:bottom w:val="nil"/>
              <w:right w:val="nil"/>
            </w:tcBorders>
            <w:shd w:val="clear" w:color="auto" w:fill="auto"/>
            <w:noWrap/>
            <w:vAlign w:val="bottom"/>
            <w:hideMark/>
          </w:tcPr>
          <w:p w14:paraId="4FB1894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74,00</w:t>
            </w:r>
          </w:p>
        </w:tc>
        <w:tc>
          <w:tcPr>
            <w:tcW w:w="821" w:type="dxa"/>
            <w:vAlign w:val="center"/>
            <w:hideMark/>
          </w:tcPr>
          <w:p w14:paraId="68ED89B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E9C2CAD" w14:textId="77777777" w:rsidTr="00BA41B5">
        <w:trPr>
          <w:trHeight w:val="330"/>
        </w:trPr>
        <w:tc>
          <w:tcPr>
            <w:tcW w:w="436" w:type="dxa"/>
            <w:tcBorders>
              <w:top w:val="nil"/>
              <w:left w:val="nil"/>
              <w:bottom w:val="nil"/>
              <w:right w:val="nil"/>
            </w:tcBorders>
            <w:shd w:val="clear" w:color="auto" w:fill="auto"/>
            <w:noWrap/>
            <w:vAlign w:val="bottom"/>
            <w:hideMark/>
          </w:tcPr>
          <w:p w14:paraId="4BFFFCD0"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36929DF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vollem Jahr und m</w:t>
            </w:r>
            <w:r w:rsidRPr="00BA41B5">
              <w:rPr>
                <w:rFonts w:ascii="DIN Offc" w:eastAsia="Times New Roman" w:hAnsi="DIN Offc" w:cs="DIN Offc"/>
                <w:vertAlign w:val="superscript"/>
                <w:lang w:eastAsia="de-DE"/>
              </w:rPr>
              <w:t>2</w:t>
            </w:r>
            <w:r w:rsidRPr="00BA41B5">
              <w:rPr>
                <w:rFonts w:ascii="DIN Offc" w:eastAsia="Times New Roman" w:hAnsi="DIN Offc" w:cs="DIN Offc"/>
                <w:lang w:eastAsia="de-DE"/>
              </w:rPr>
              <w:t xml:space="preserve"> zu Pos. 3.01</w:t>
            </w:r>
          </w:p>
        </w:tc>
        <w:tc>
          <w:tcPr>
            <w:tcW w:w="1714" w:type="dxa"/>
            <w:tcBorders>
              <w:top w:val="nil"/>
              <w:left w:val="nil"/>
              <w:bottom w:val="nil"/>
              <w:right w:val="nil"/>
            </w:tcBorders>
            <w:shd w:val="clear" w:color="auto" w:fill="auto"/>
            <w:noWrap/>
            <w:vAlign w:val="bottom"/>
            <w:hideMark/>
          </w:tcPr>
          <w:p w14:paraId="31C3D85D"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41503F6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DACEC3C" w14:textId="77777777" w:rsidTr="00BA41B5">
        <w:trPr>
          <w:trHeight w:val="315"/>
        </w:trPr>
        <w:tc>
          <w:tcPr>
            <w:tcW w:w="436" w:type="dxa"/>
            <w:tcBorders>
              <w:top w:val="nil"/>
              <w:left w:val="nil"/>
              <w:bottom w:val="nil"/>
              <w:right w:val="nil"/>
            </w:tcBorders>
            <w:shd w:val="clear" w:color="auto" w:fill="auto"/>
            <w:noWrap/>
            <w:vAlign w:val="bottom"/>
            <w:hideMark/>
          </w:tcPr>
          <w:p w14:paraId="086ACAC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3F21DA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für die Dauer der verbleibenden Ruhezeit</w:t>
            </w:r>
          </w:p>
        </w:tc>
        <w:tc>
          <w:tcPr>
            <w:tcW w:w="1714" w:type="dxa"/>
            <w:tcBorders>
              <w:top w:val="nil"/>
              <w:left w:val="nil"/>
              <w:bottom w:val="nil"/>
              <w:right w:val="nil"/>
            </w:tcBorders>
            <w:shd w:val="clear" w:color="auto" w:fill="auto"/>
            <w:noWrap/>
            <w:vAlign w:val="bottom"/>
            <w:hideMark/>
          </w:tcPr>
          <w:p w14:paraId="7A680540"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39E5EF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6BAC85C" w14:textId="77777777" w:rsidTr="00BA41B5">
        <w:trPr>
          <w:trHeight w:val="315"/>
        </w:trPr>
        <w:tc>
          <w:tcPr>
            <w:tcW w:w="436" w:type="dxa"/>
            <w:tcBorders>
              <w:top w:val="nil"/>
              <w:left w:val="nil"/>
              <w:bottom w:val="nil"/>
              <w:right w:val="nil"/>
            </w:tcBorders>
            <w:shd w:val="clear" w:color="auto" w:fill="auto"/>
            <w:noWrap/>
            <w:vAlign w:val="bottom"/>
            <w:hideMark/>
          </w:tcPr>
          <w:p w14:paraId="1DEFABD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EA01C4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F69294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70617B0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80FFC6B" w14:textId="77777777" w:rsidTr="00BA41B5">
        <w:trPr>
          <w:trHeight w:val="315"/>
        </w:trPr>
        <w:tc>
          <w:tcPr>
            <w:tcW w:w="436" w:type="dxa"/>
            <w:tcBorders>
              <w:top w:val="nil"/>
              <w:left w:val="nil"/>
              <w:bottom w:val="nil"/>
              <w:right w:val="nil"/>
            </w:tcBorders>
            <w:shd w:val="clear" w:color="auto" w:fill="auto"/>
            <w:noWrap/>
            <w:vAlign w:val="bottom"/>
            <w:hideMark/>
          </w:tcPr>
          <w:p w14:paraId="26A5706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3.04</w:t>
            </w:r>
          </w:p>
        </w:tc>
        <w:tc>
          <w:tcPr>
            <w:tcW w:w="6435" w:type="dxa"/>
            <w:tcBorders>
              <w:top w:val="nil"/>
              <w:left w:val="nil"/>
              <w:bottom w:val="nil"/>
              <w:right w:val="nil"/>
            </w:tcBorders>
            <w:shd w:val="clear" w:color="auto" w:fill="auto"/>
            <w:noWrap/>
            <w:vAlign w:val="bottom"/>
            <w:hideMark/>
          </w:tcPr>
          <w:p w14:paraId="33D6DAD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anonyme Urnenreihengrabstelle</w:t>
            </w:r>
          </w:p>
        </w:tc>
        <w:tc>
          <w:tcPr>
            <w:tcW w:w="1714" w:type="dxa"/>
            <w:tcBorders>
              <w:top w:val="nil"/>
              <w:left w:val="nil"/>
              <w:bottom w:val="nil"/>
              <w:right w:val="nil"/>
            </w:tcBorders>
            <w:shd w:val="clear" w:color="auto" w:fill="auto"/>
            <w:noWrap/>
            <w:vAlign w:val="bottom"/>
            <w:hideMark/>
          </w:tcPr>
          <w:p w14:paraId="5497453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429,00</w:t>
            </w:r>
          </w:p>
        </w:tc>
        <w:tc>
          <w:tcPr>
            <w:tcW w:w="821" w:type="dxa"/>
            <w:vAlign w:val="center"/>
            <w:hideMark/>
          </w:tcPr>
          <w:p w14:paraId="4A48707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2C77216" w14:textId="77777777" w:rsidTr="00BA41B5">
        <w:trPr>
          <w:trHeight w:val="315"/>
        </w:trPr>
        <w:tc>
          <w:tcPr>
            <w:tcW w:w="436" w:type="dxa"/>
            <w:tcBorders>
              <w:top w:val="nil"/>
              <w:left w:val="nil"/>
              <w:bottom w:val="nil"/>
              <w:right w:val="nil"/>
            </w:tcBorders>
            <w:shd w:val="clear" w:color="auto" w:fill="auto"/>
            <w:noWrap/>
            <w:vAlign w:val="bottom"/>
            <w:hideMark/>
          </w:tcPr>
          <w:p w14:paraId="785377A0"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35211E66"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(nur biologisch abbaubare Urnen u. Überurnen)</w:t>
            </w:r>
          </w:p>
        </w:tc>
        <w:tc>
          <w:tcPr>
            <w:tcW w:w="1714" w:type="dxa"/>
            <w:tcBorders>
              <w:top w:val="nil"/>
              <w:left w:val="nil"/>
              <w:bottom w:val="nil"/>
              <w:right w:val="nil"/>
            </w:tcBorders>
            <w:shd w:val="clear" w:color="auto" w:fill="auto"/>
            <w:noWrap/>
            <w:vAlign w:val="bottom"/>
            <w:hideMark/>
          </w:tcPr>
          <w:p w14:paraId="529810D6"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2ECABD2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F252D0A" w14:textId="77777777" w:rsidTr="00BA41B5">
        <w:trPr>
          <w:trHeight w:val="315"/>
        </w:trPr>
        <w:tc>
          <w:tcPr>
            <w:tcW w:w="436" w:type="dxa"/>
            <w:tcBorders>
              <w:top w:val="nil"/>
              <w:left w:val="nil"/>
              <w:bottom w:val="nil"/>
              <w:right w:val="nil"/>
            </w:tcBorders>
            <w:shd w:val="clear" w:color="auto" w:fill="auto"/>
            <w:noWrap/>
            <w:vAlign w:val="bottom"/>
            <w:hideMark/>
          </w:tcPr>
          <w:p w14:paraId="2870859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FC0E1C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5A2111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557686F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CC19A8D" w14:textId="77777777" w:rsidTr="00BA41B5">
        <w:trPr>
          <w:trHeight w:val="315"/>
        </w:trPr>
        <w:tc>
          <w:tcPr>
            <w:tcW w:w="436" w:type="dxa"/>
            <w:tcBorders>
              <w:top w:val="nil"/>
              <w:left w:val="nil"/>
              <w:bottom w:val="nil"/>
              <w:right w:val="nil"/>
            </w:tcBorders>
            <w:shd w:val="clear" w:color="auto" w:fill="auto"/>
            <w:noWrap/>
            <w:vAlign w:val="bottom"/>
            <w:hideMark/>
          </w:tcPr>
          <w:p w14:paraId="103DBB0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3.05</w:t>
            </w:r>
          </w:p>
        </w:tc>
        <w:tc>
          <w:tcPr>
            <w:tcW w:w="6435" w:type="dxa"/>
            <w:tcBorders>
              <w:top w:val="nil"/>
              <w:left w:val="nil"/>
              <w:bottom w:val="nil"/>
              <w:right w:val="nil"/>
            </w:tcBorders>
            <w:shd w:val="clear" w:color="auto" w:fill="auto"/>
            <w:noWrap/>
            <w:vAlign w:val="bottom"/>
            <w:hideMark/>
          </w:tcPr>
          <w:p w14:paraId="2B3C4EE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Urnengrabstelle in einer Urnengemeinschaftsanlage</w:t>
            </w:r>
          </w:p>
        </w:tc>
        <w:tc>
          <w:tcPr>
            <w:tcW w:w="1714" w:type="dxa"/>
            <w:tcBorders>
              <w:top w:val="nil"/>
              <w:left w:val="nil"/>
              <w:bottom w:val="nil"/>
              <w:right w:val="nil"/>
            </w:tcBorders>
            <w:shd w:val="clear" w:color="auto" w:fill="auto"/>
            <w:noWrap/>
            <w:vAlign w:val="bottom"/>
            <w:hideMark/>
          </w:tcPr>
          <w:p w14:paraId="43AB2A6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1.442,00</w:t>
            </w:r>
          </w:p>
        </w:tc>
        <w:tc>
          <w:tcPr>
            <w:tcW w:w="821" w:type="dxa"/>
            <w:vAlign w:val="center"/>
            <w:hideMark/>
          </w:tcPr>
          <w:p w14:paraId="1886F71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B50C9D9" w14:textId="77777777" w:rsidTr="00BA41B5">
        <w:trPr>
          <w:trHeight w:val="315"/>
        </w:trPr>
        <w:tc>
          <w:tcPr>
            <w:tcW w:w="436" w:type="dxa"/>
            <w:tcBorders>
              <w:top w:val="nil"/>
              <w:left w:val="nil"/>
              <w:bottom w:val="nil"/>
              <w:right w:val="nil"/>
            </w:tcBorders>
            <w:shd w:val="clear" w:color="auto" w:fill="auto"/>
            <w:noWrap/>
            <w:vAlign w:val="bottom"/>
            <w:hideMark/>
          </w:tcPr>
          <w:p w14:paraId="7A52D65B"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56F657A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(nur biologisch abbaubare Urnen und Überurnen)</w:t>
            </w:r>
          </w:p>
        </w:tc>
        <w:tc>
          <w:tcPr>
            <w:tcW w:w="1714" w:type="dxa"/>
            <w:tcBorders>
              <w:top w:val="nil"/>
              <w:left w:val="nil"/>
              <w:bottom w:val="nil"/>
              <w:right w:val="nil"/>
            </w:tcBorders>
            <w:shd w:val="clear" w:color="auto" w:fill="auto"/>
            <w:noWrap/>
            <w:vAlign w:val="bottom"/>
            <w:hideMark/>
          </w:tcPr>
          <w:p w14:paraId="438E29A4"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FE04F5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AF63E5E" w14:textId="77777777" w:rsidTr="00BA41B5">
        <w:trPr>
          <w:trHeight w:val="315"/>
        </w:trPr>
        <w:tc>
          <w:tcPr>
            <w:tcW w:w="436" w:type="dxa"/>
            <w:tcBorders>
              <w:top w:val="nil"/>
              <w:left w:val="nil"/>
              <w:bottom w:val="nil"/>
              <w:right w:val="nil"/>
            </w:tcBorders>
            <w:shd w:val="clear" w:color="auto" w:fill="auto"/>
            <w:noWrap/>
            <w:vAlign w:val="bottom"/>
            <w:hideMark/>
          </w:tcPr>
          <w:p w14:paraId="055C4C5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0EA976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02BE26E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53E81EE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FA9FE16" w14:textId="77777777" w:rsidTr="00BA41B5">
        <w:trPr>
          <w:trHeight w:val="315"/>
        </w:trPr>
        <w:tc>
          <w:tcPr>
            <w:tcW w:w="436" w:type="dxa"/>
            <w:tcBorders>
              <w:top w:val="nil"/>
              <w:left w:val="nil"/>
              <w:bottom w:val="nil"/>
              <w:right w:val="nil"/>
            </w:tcBorders>
            <w:shd w:val="clear" w:color="auto" w:fill="auto"/>
            <w:noWrap/>
            <w:vAlign w:val="bottom"/>
            <w:hideMark/>
          </w:tcPr>
          <w:p w14:paraId="23C35A5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lastRenderedPageBreak/>
              <w:t>3.06</w:t>
            </w:r>
          </w:p>
        </w:tc>
        <w:tc>
          <w:tcPr>
            <w:tcW w:w="6435" w:type="dxa"/>
            <w:tcBorders>
              <w:top w:val="nil"/>
              <w:left w:val="nil"/>
              <w:bottom w:val="nil"/>
              <w:right w:val="nil"/>
            </w:tcBorders>
            <w:shd w:val="clear" w:color="auto" w:fill="auto"/>
            <w:noWrap/>
            <w:vAlign w:val="bottom"/>
            <w:hideMark/>
          </w:tcPr>
          <w:p w14:paraId="186D8C4E"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Urnenwahlgrabstätte </w:t>
            </w:r>
          </w:p>
        </w:tc>
        <w:tc>
          <w:tcPr>
            <w:tcW w:w="1714" w:type="dxa"/>
            <w:tcBorders>
              <w:top w:val="nil"/>
              <w:left w:val="nil"/>
              <w:bottom w:val="nil"/>
              <w:right w:val="nil"/>
            </w:tcBorders>
            <w:shd w:val="clear" w:color="auto" w:fill="auto"/>
            <w:noWrap/>
            <w:vAlign w:val="bottom"/>
            <w:hideMark/>
          </w:tcPr>
          <w:p w14:paraId="3DAC57DD"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476,00</w:t>
            </w:r>
          </w:p>
        </w:tc>
        <w:tc>
          <w:tcPr>
            <w:tcW w:w="821" w:type="dxa"/>
            <w:vAlign w:val="center"/>
            <w:hideMark/>
          </w:tcPr>
          <w:p w14:paraId="17B396B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76D4DBA" w14:textId="77777777" w:rsidTr="00BA41B5">
        <w:trPr>
          <w:trHeight w:val="315"/>
        </w:trPr>
        <w:tc>
          <w:tcPr>
            <w:tcW w:w="436" w:type="dxa"/>
            <w:tcBorders>
              <w:top w:val="nil"/>
              <w:left w:val="nil"/>
              <w:bottom w:val="nil"/>
              <w:right w:val="nil"/>
            </w:tcBorders>
            <w:shd w:val="clear" w:color="auto" w:fill="auto"/>
            <w:noWrap/>
            <w:vAlign w:val="bottom"/>
            <w:hideMark/>
          </w:tcPr>
          <w:p w14:paraId="17858BC1"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94F24F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Nutzungszeit 15 Jahre</w:t>
            </w:r>
          </w:p>
        </w:tc>
        <w:tc>
          <w:tcPr>
            <w:tcW w:w="1714" w:type="dxa"/>
            <w:tcBorders>
              <w:top w:val="nil"/>
              <w:left w:val="nil"/>
              <w:bottom w:val="nil"/>
              <w:right w:val="nil"/>
            </w:tcBorders>
            <w:shd w:val="clear" w:color="auto" w:fill="auto"/>
            <w:noWrap/>
            <w:vAlign w:val="bottom"/>
            <w:hideMark/>
          </w:tcPr>
          <w:p w14:paraId="6C49AD88"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6193353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06EB957" w14:textId="77777777" w:rsidTr="00BA41B5">
        <w:trPr>
          <w:trHeight w:val="315"/>
        </w:trPr>
        <w:tc>
          <w:tcPr>
            <w:tcW w:w="436" w:type="dxa"/>
            <w:tcBorders>
              <w:top w:val="nil"/>
              <w:left w:val="nil"/>
              <w:bottom w:val="nil"/>
              <w:right w:val="nil"/>
            </w:tcBorders>
            <w:shd w:val="clear" w:color="auto" w:fill="auto"/>
            <w:noWrap/>
            <w:vAlign w:val="bottom"/>
            <w:hideMark/>
          </w:tcPr>
          <w:p w14:paraId="674BD51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633B1BF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(0,5 m², 2 Urnen, nur biologisch abbaubare Urnen und Überurnen)</w:t>
            </w:r>
          </w:p>
        </w:tc>
        <w:tc>
          <w:tcPr>
            <w:tcW w:w="1714" w:type="dxa"/>
            <w:tcBorders>
              <w:top w:val="nil"/>
              <w:left w:val="nil"/>
              <w:bottom w:val="nil"/>
              <w:right w:val="nil"/>
            </w:tcBorders>
            <w:shd w:val="clear" w:color="auto" w:fill="auto"/>
            <w:noWrap/>
            <w:vAlign w:val="bottom"/>
            <w:hideMark/>
          </w:tcPr>
          <w:p w14:paraId="6DABA9B1"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6D99CD8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060881D" w14:textId="77777777" w:rsidTr="00BA41B5">
        <w:trPr>
          <w:trHeight w:val="315"/>
        </w:trPr>
        <w:tc>
          <w:tcPr>
            <w:tcW w:w="436" w:type="dxa"/>
            <w:tcBorders>
              <w:top w:val="nil"/>
              <w:left w:val="nil"/>
              <w:bottom w:val="nil"/>
              <w:right w:val="nil"/>
            </w:tcBorders>
            <w:shd w:val="clear" w:color="auto" w:fill="auto"/>
            <w:noWrap/>
            <w:vAlign w:val="bottom"/>
            <w:hideMark/>
          </w:tcPr>
          <w:p w14:paraId="72C91DD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88A95C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7A0B0A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1AA6142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12F903C" w14:textId="77777777" w:rsidTr="00BA41B5">
        <w:trPr>
          <w:trHeight w:val="315"/>
        </w:trPr>
        <w:tc>
          <w:tcPr>
            <w:tcW w:w="436" w:type="dxa"/>
            <w:tcBorders>
              <w:top w:val="nil"/>
              <w:left w:val="nil"/>
              <w:bottom w:val="nil"/>
              <w:right w:val="nil"/>
            </w:tcBorders>
            <w:shd w:val="clear" w:color="auto" w:fill="auto"/>
            <w:noWrap/>
            <w:vAlign w:val="bottom"/>
            <w:hideMark/>
          </w:tcPr>
          <w:p w14:paraId="4252C037"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3.07</w:t>
            </w:r>
          </w:p>
        </w:tc>
        <w:tc>
          <w:tcPr>
            <w:tcW w:w="6435" w:type="dxa"/>
            <w:tcBorders>
              <w:top w:val="nil"/>
              <w:left w:val="nil"/>
              <w:bottom w:val="nil"/>
              <w:right w:val="nil"/>
            </w:tcBorders>
            <w:shd w:val="clear" w:color="auto" w:fill="auto"/>
            <w:noWrap/>
            <w:vAlign w:val="bottom"/>
            <w:hideMark/>
          </w:tcPr>
          <w:p w14:paraId="7BA4C53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 zu Pos. 3.06</w:t>
            </w:r>
          </w:p>
        </w:tc>
        <w:tc>
          <w:tcPr>
            <w:tcW w:w="1714" w:type="dxa"/>
            <w:tcBorders>
              <w:top w:val="nil"/>
              <w:left w:val="nil"/>
              <w:bottom w:val="nil"/>
              <w:right w:val="nil"/>
            </w:tcBorders>
            <w:shd w:val="clear" w:color="auto" w:fill="auto"/>
            <w:noWrap/>
            <w:vAlign w:val="bottom"/>
            <w:hideMark/>
          </w:tcPr>
          <w:p w14:paraId="7B2F8508"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31,73</w:t>
            </w:r>
          </w:p>
        </w:tc>
        <w:tc>
          <w:tcPr>
            <w:tcW w:w="821" w:type="dxa"/>
            <w:vAlign w:val="center"/>
            <w:hideMark/>
          </w:tcPr>
          <w:p w14:paraId="690F760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162D4EC" w14:textId="77777777" w:rsidTr="00BA41B5">
        <w:trPr>
          <w:trHeight w:val="315"/>
        </w:trPr>
        <w:tc>
          <w:tcPr>
            <w:tcW w:w="436" w:type="dxa"/>
            <w:tcBorders>
              <w:top w:val="nil"/>
              <w:left w:val="nil"/>
              <w:bottom w:val="nil"/>
              <w:right w:val="nil"/>
            </w:tcBorders>
            <w:shd w:val="clear" w:color="auto" w:fill="auto"/>
            <w:noWrap/>
            <w:vAlign w:val="bottom"/>
            <w:hideMark/>
          </w:tcPr>
          <w:p w14:paraId="68BD0F48"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380033E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pro Jahr </w:t>
            </w:r>
          </w:p>
        </w:tc>
        <w:tc>
          <w:tcPr>
            <w:tcW w:w="1714" w:type="dxa"/>
            <w:tcBorders>
              <w:top w:val="nil"/>
              <w:left w:val="nil"/>
              <w:bottom w:val="nil"/>
              <w:right w:val="nil"/>
            </w:tcBorders>
            <w:shd w:val="clear" w:color="auto" w:fill="auto"/>
            <w:noWrap/>
            <w:vAlign w:val="bottom"/>
            <w:hideMark/>
          </w:tcPr>
          <w:p w14:paraId="7AD49463"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484D87E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DA023BE" w14:textId="77777777" w:rsidTr="00BA41B5">
        <w:trPr>
          <w:trHeight w:val="315"/>
        </w:trPr>
        <w:tc>
          <w:tcPr>
            <w:tcW w:w="436" w:type="dxa"/>
            <w:tcBorders>
              <w:top w:val="nil"/>
              <w:left w:val="nil"/>
              <w:bottom w:val="nil"/>
              <w:right w:val="nil"/>
            </w:tcBorders>
            <w:shd w:val="clear" w:color="auto" w:fill="auto"/>
            <w:noWrap/>
            <w:vAlign w:val="bottom"/>
            <w:hideMark/>
          </w:tcPr>
          <w:p w14:paraId="278F4A3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F1DCED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759582F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3CE550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BD1B711" w14:textId="77777777" w:rsidTr="00BA41B5">
        <w:trPr>
          <w:trHeight w:val="315"/>
        </w:trPr>
        <w:tc>
          <w:tcPr>
            <w:tcW w:w="436" w:type="dxa"/>
            <w:tcBorders>
              <w:top w:val="nil"/>
              <w:left w:val="nil"/>
              <w:bottom w:val="nil"/>
              <w:right w:val="nil"/>
            </w:tcBorders>
            <w:shd w:val="clear" w:color="auto" w:fill="auto"/>
            <w:noWrap/>
            <w:vAlign w:val="bottom"/>
            <w:hideMark/>
          </w:tcPr>
          <w:p w14:paraId="2387E6B9"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3.08</w:t>
            </w:r>
          </w:p>
        </w:tc>
        <w:tc>
          <w:tcPr>
            <w:tcW w:w="6435" w:type="dxa"/>
            <w:tcBorders>
              <w:top w:val="nil"/>
              <w:left w:val="nil"/>
              <w:bottom w:val="nil"/>
              <w:right w:val="nil"/>
            </w:tcBorders>
            <w:shd w:val="clear" w:color="auto" w:fill="auto"/>
            <w:noWrap/>
            <w:vAlign w:val="bottom"/>
            <w:hideMark/>
          </w:tcPr>
          <w:p w14:paraId="2FAB119D"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Vorzeitiger Verzicht auf das Nutzungsrecht zu Pos. 3.06</w:t>
            </w:r>
          </w:p>
        </w:tc>
        <w:tc>
          <w:tcPr>
            <w:tcW w:w="1714" w:type="dxa"/>
            <w:tcBorders>
              <w:top w:val="nil"/>
              <w:left w:val="nil"/>
              <w:bottom w:val="nil"/>
              <w:right w:val="nil"/>
            </w:tcBorders>
            <w:shd w:val="clear" w:color="auto" w:fill="auto"/>
            <w:noWrap/>
            <w:vAlign w:val="bottom"/>
            <w:hideMark/>
          </w:tcPr>
          <w:p w14:paraId="50CF75AC"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74,00</w:t>
            </w:r>
          </w:p>
        </w:tc>
        <w:tc>
          <w:tcPr>
            <w:tcW w:w="821" w:type="dxa"/>
            <w:vAlign w:val="center"/>
            <w:hideMark/>
          </w:tcPr>
          <w:p w14:paraId="41E225D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2FAA27E" w14:textId="77777777" w:rsidTr="00BA41B5">
        <w:trPr>
          <w:trHeight w:val="315"/>
        </w:trPr>
        <w:tc>
          <w:tcPr>
            <w:tcW w:w="436" w:type="dxa"/>
            <w:tcBorders>
              <w:top w:val="nil"/>
              <w:left w:val="nil"/>
              <w:bottom w:val="nil"/>
              <w:right w:val="nil"/>
            </w:tcBorders>
            <w:shd w:val="clear" w:color="auto" w:fill="auto"/>
            <w:noWrap/>
            <w:vAlign w:val="bottom"/>
            <w:hideMark/>
          </w:tcPr>
          <w:p w14:paraId="5768CF7B"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6AEC866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pro vollem Jahr </w:t>
            </w:r>
          </w:p>
        </w:tc>
        <w:tc>
          <w:tcPr>
            <w:tcW w:w="1714" w:type="dxa"/>
            <w:tcBorders>
              <w:top w:val="nil"/>
              <w:left w:val="nil"/>
              <w:bottom w:val="nil"/>
              <w:right w:val="nil"/>
            </w:tcBorders>
            <w:shd w:val="clear" w:color="auto" w:fill="auto"/>
            <w:noWrap/>
            <w:vAlign w:val="bottom"/>
            <w:hideMark/>
          </w:tcPr>
          <w:p w14:paraId="0EEC629A"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D8F714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8466CB0" w14:textId="77777777" w:rsidTr="00BA41B5">
        <w:trPr>
          <w:trHeight w:val="315"/>
        </w:trPr>
        <w:tc>
          <w:tcPr>
            <w:tcW w:w="436" w:type="dxa"/>
            <w:tcBorders>
              <w:top w:val="nil"/>
              <w:left w:val="nil"/>
              <w:bottom w:val="nil"/>
              <w:right w:val="nil"/>
            </w:tcBorders>
            <w:shd w:val="clear" w:color="auto" w:fill="auto"/>
            <w:noWrap/>
            <w:vAlign w:val="bottom"/>
            <w:hideMark/>
          </w:tcPr>
          <w:p w14:paraId="0438777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54CEDB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für die Dauer der verbleibenden Ruhezeit</w:t>
            </w:r>
          </w:p>
        </w:tc>
        <w:tc>
          <w:tcPr>
            <w:tcW w:w="1714" w:type="dxa"/>
            <w:tcBorders>
              <w:top w:val="nil"/>
              <w:left w:val="nil"/>
              <w:bottom w:val="nil"/>
              <w:right w:val="nil"/>
            </w:tcBorders>
            <w:shd w:val="clear" w:color="auto" w:fill="auto"/>
            <w:noWrap/>
            <w:vAlign w:val="bottom"/>
            <w:hideMark/>
          </w:tcPr>
          <w:p w14:paraId="7347A618"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EBBDE2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0B90909" w14:textId="77777777" w:rsidTr="00BA41B5">
        <w:trPr>
          <w:trHeight w:val="315"/>
        </w:trPr>
        <w:tc>
          <w:tcPr>
            <w:tcW w:w="436" w:type="dxa"/>
            <w:tcBorders>
              <w:top w:val="nil"/>
              <w:left w:val="nil"/>
              <w:bottom w:val="nil"/>
              <w:right w:val="nil"/>
            </w:tcBorders>
            <w:shd w:val="clear" w:color="auto" w:fill="auto"/>
            <w:noWrap/>
            <w:vAlign w:val="bottom"/>
            <w:hideMark/>
          </w:tcPr>
          <w:p w14:paraId="30C472B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B714A4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43AFB9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5D3282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9933F5B" w14:textId="77777777" w:rsidTr="00BA41B5">
        <w:trPr>
          <w:trHeight w:val="315"/>
        </w:trPr>
        <w:tc>
          <w:tcPr>
            <w:tcW w:w="436" w:type="dxa"/>
            <w:tcBorders>
              <w:top w:val="nil"/>
              <w:left w:val="nil"/>
              <w:bottom w:val="nil"/>
              <w:right w:val="nil"/>
            </w:tcBorders>
            <w:shd w:val="clear" w:color="auto" w:fill="auto"/>
            <w:noWrap/>
            <w:vAlign w:val="bottom"/>
            <w:hideMark/>
          </w:tcPr>
          <w:p w14:paraId="459C6B12"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3.09</w:t>
            </w:r>
          </w:p>
        </w:tc>
        <w:tc>
          <w:tcPr>
            <w:tcW w:w="6435" w:type="dxa"/>
            <w:tcBorders>
              <w:top w:val="nil"/>
              <w:left w:val="nil"/>
              <w:bottom w:val="nil"/>
              <w:right w:val="nil"/>
            </w:tcBorders>
            <w:shd w:val="clear" w:color="auto" w:fill="auto"/>
            <w:noWrap/>
            <w:vAlign w:val="bottom"/>
            <w:hideMark/>
          </w:tcPr>
          <w:p w14:paraId="1CC47259"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Urnengrabstelle in einer Urnenreihengrabstätte als Baum-</w:t>
            </w:r>
          </w:p>
        </w:tc>
        <w:tc>
          <w:tcPr>
            <w:tcW w:w="1714" w:type="dxa"/>
            <w:tcBorders>
              <w:top w:val="nil"/>
              <w:left w:val="nil"/>
              <w:bottom w:val="nil"/>
              <w:right w:val="nil"/>
            </w:tcBorders>
            <w:shd w:val="clear" w:color="auto" w:fill="auto"/>
            <w:noWrap/>
            <w:vAlign w:val="bottom"/>
            <w:hideMark/>
          </w:tcPr>
          <w:p w14:paraId="37638DE2"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1.874,00</w:t>
            </w:r>
          </w:p>
        </w:tc>
        <w:tc>
          <w:tcPr>
            <w:tcW w:w="821" w:type="dxa"/>
            <w:vAlign w:val="center"/>
            <w:hideMark/>
          </w:tcPr>
          <w:p w14:paraId="0146F0D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F09EBB3" w14:textId="77777777" w:rsidTr="00BA41B5">
        <w:trPr>
          <w:trHeight w:val="315"/>
        </w:trPr>
        <w:tc>
          <w:tcPr>
            <w:tcW w:w="436" w:type="dxa"/>
            <w:tcBorders>
              <w:top w:val="nil"/>
              <w:left w:val="nil"/>
              <w:bottom w:val="nil"/>
              <w:right w:val="nil"/>
            </w:tcBorders>
            <w:shd w:val="clear" w:color="auto" w:fill="auto"/>
            <w:noWrap/>
            <w:vAlign w:val="bottom"/>
            <w:hideMark/>
          </w:tcPr>
          <w:p w14:paraId="40F23D35"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2822F39C" w14:textId="77777777" w:rsidR="00BA41B5" w:rsidRPr="00BA41B5" w:rsidRDefault="00BA41B5" w:rsidP="00BA41B5">
            <w:pPr>
              <w:spacing w:after="0" w:line="240" w:lineRule="auto"/>
              <w:rPr>
                <w:rFonts w:ascii="DIN Offc" w:eastAsia="Times New Roman" w:hAnsi="DIN Offc" w:cs="DIN Offc"/>
                <w:lang w:eastAsia="de-DE"/>
              </w:rPr>
            </w:pPr>
            <w:proofErr w:type="spellStart"/>
            <w:r w:rsidRPr="00BA41B5">
              <w:rPr>
                <w:rFonts w:ascii="DIN Offc" w:eastAsia="Times New Roman" w:hAnsi="DIN Offc" w:cs="DIN Offc"/>
                <w:lang w:eastAsia="de-DE"/>
              </w:rPr>
              <w:t>grabstätte</w:t>
            </w:r>
            <w:proofErr w:type="spellEnd"/>
            <w:r w:rsidRPr="00BA41B5">
              <w:rPr>
                <w:rFonts w:ascii="DIN Offc" w:eastAsia="Times New Roman" w:hAnsi="DIN Offc" w:cs="DIN Offc"/>
                <w:lang w:eastAsia="de-DE"/>
              </w:rPr>
              <w:t xml:space="preserve"> (für 15 Jahre, nur biologisch abbaubare Urnen</w:t>
            </w:r>
          </w:p>
        </w:tc>
        <w:tc>
          <w:tcPr>
            <w:tcW w:w="1714" w:type="dxa"/>
            <w:tcBorders>
              <w:top w:val="nil"/>
              <w:left w:val="nil"/>
              <w:bottom w:val="nil"/>
              <w:right w:val="nil"/>
            </w:tcBorders>
            <w:shd w:val="clear" w:color="auto" w:fill="auto"/>
            <w:noWrap/>
            <w:vAlign w:val="bottom"/>
            <w:hideMark/>
          </w:tcPr>
          <w:p w14:paraId="5FE85F44"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709BAB5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57E884B" w14:textId="77777777" w:rsidTr="00BA41B5">
        <w:trPr>
          <w:trHeight w:val="315"/>
        </w:trPr>
        <w:tc>
          <w:tcPr>
            <w:tcW w:w="436" w:type="dxa"/>
            <w:tcBorders>
              <w:top w:val="nil"/>
              <w:left w:val="nil"/>
              <w:bottom w:val="nil"/>
              <w:right w:val="nil"/>
            </w:tcBorders>
            <w:shd w:val="clear" w:color="auto" w:fill="auto"/>
            <w:noWrap/>
            <w:vAlign w:val="bottom"/>
            <w:hideMark/>
          </w:tcPr>
          <w:p w14:paraId="5AA3EE7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5E01480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 Überurnen).</w:t>
            </w:r>
          </w:p>
        </w:tc>
        <w:tc>
          <w:tcPr>
            <w:tcW w:w="1714" w:type="dxa"/>
            <w:tcBorders>
              <w:top w:val="nil"/>
              <w:left w:val="nil"/>
              <w:bottom w:val="nil"/>
              <w:right w:val="nil"/>
            </w:tcBorders>
            <w:shd w:val="clear" w:color="auto" w:fill="auto"/>
            <w:noWrap/>
            <w:vAlign w:val="bottom"/>
            <w:hideMark/>
          </w:tcPr>
          <w:p w14:paraId="72349F0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67C6177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5BCD5CA" w14:textId="77777777" w:rsidTr="00BA41B5">
        <w:trPr>
          <w:trHeight w:val="315"/>
        </w:trPr>
        <w:tc>
          <w:tcPr>
            <w:tcW w:w="436" w:type="dxa"/>
            <w:tcBorders>
              <w:top w:val="nil"/>
              <w:left w:val="nil"/>
              <w:bottom w:val="nil"/>
              <w:right w:val="nil"/>
            </w:tcBorders>
            <w:shd w:val="clear" w:color="auto" w:fill="auto"/>
            <w:noWrap/>
            <w:vAlign w:val="bottom"/>
            <w:hideMark/>
          </w:tcPr>
          <w:p w14:paraId="523F863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6A0C546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760DDEC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D27AA4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C46E040" w14:textId="77777777" w:rsidTr="00BA41B5">
        <w:trPr>
          <w:trHeight w:val="315"/>
        </w:trPr>
        <w:tc>
          <w:tcPr>
            <w:tcW w:w="436" w:type="dxa"/>
            <w:tcBorders>
              <w:top w:val="nil"/>
              <w:left w:val="nil"/>
              <w:bottom w:val="nil"/>
              <w:right w:val="nil"/>
            </w:tcBorders>
            <w:shd w:val="clear" w:color="auto" w:fill="auto"/>
            <w:noWrap/>
            <w:vAlign w:val="bottom"/>
            <w:hideMark/>
          </w:tcPr>
          <w:p w14:paraId="7862785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3.10</w:t>
            </w:r>
          </w:p>
        </w:tc>
        <w:tc>
          <w:tcPr>
            <w:tcW w:w="6435" w:type="dxa"/>
            <w:tcBorders>
              <w:top w:val="nil"/>
              <w:left w:val="nil"/>
              <w:bottom w:val="nil"/>
              <w:right w:val="nil"/>
            </w:tcBorders>
            <w:shd w:val="clear" w:color="auto" w:fill="auto"/>
            <w:noWrap/>
            <w:vAlign w:val="bottom"/>
            <w:hideMark/>
          </w:tcPr>
          <w:p w14:paraId="74B009F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Baumwahlgrabstätte (nur biologisch abbaubare Urnen u. </w:t>
            </w:r>
          </w:p>
        </w:tc>
        <w:tc>
          <w:tcPr>
            <w:tcW w:w="1714" w:type="dxa"/>
            <w:tcBorders>
              <w:top w:val="nil"/>
              <w:left w:val="nil"/>
              <w:bottom w:val="nil"/>
              <w:right w:val="nil"/>
            </w:tcBorders>
            <w:shd w:val="clear" w:color="auto" w:fill="auto"/>
            <w:noWrap/>
            <w:vAlign w:val="bottom"/>
            <w:hideMark/>
          </w:tcPr>
          <w:p w14:paraId="207AE02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2.912,00</w:t>
            </w:r>
          </w:p>
        </w:tc>
        <w:tc>
          <w:tcPr>
            <w:tcW w:w="821" w:type="dxa"/>
            <w:vAlign w:val="center"/>
            <w:hideMark/>
          </w:tcPr>
          <w:p w14:paraId="24F73F5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18957AA" w14:textId="77777777" w:rsidTr="00BA41B5">
        <w:trPr>
          <w:trHeight w:val="315"/>
        </w:trPr>
        <w:tc>
          <w:tcPr>
            <w:tcW w:w="436" w:type="dxa"/>
            <w:tcBorders>
              <w:top w:val="nil"/>
              <w:left w:val="nil"/>
              <w:bottom w:val="nil"/>
              <w:right w:val="nil"/>
            </w:tcBorders>
            <w:shd w:val="clear" w:color="auto" w:fill="auto"/>
            <w:noWrap/>
            <w:vAlign w:val="bottom"/>
            <w:hideMark/>
          </w:tcPr>
          <w:p w14:paraId="0615CEB2"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DA7352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 xml:space="preserve">Überurnen) Jungbaum, 4 Urnenplätze, </w:t>
            </w:r>
            <w:proofErr w:type="spellStart"/>
            <w:r w:rsidRPr="00BA41B5">
              <w:rPr>
                <w:rFonts w:ascii="DIN Offc" w:eastAsia="Times New Roman" w:hAnsi="DIN Offc" w:cs="DIN Offc"/>
                <w:lang w:eastAsia="de-DE"/>
              </w:rPr>
              <w:t>Nutzzeit</w:t>
            </w:r>
            <w:proofErr w:type="spellEnd"/>
            <w:r w:rsidRPr="00BA41B5">
              <w:rPr>
                <w:rFonts w:ascii="DIN Offc" w:eastAsia="Times New Roman" w:hAnsi="DIN Offc" w:cs="DIN Offc"/>
                <w:lang w:eastAsia="de-DE"/>
              </w:rPr>
              <w:t xml:space="preserve"> 20 Jahre</w:t>
            </w:r>
          </w:p>
        </w:tc>
        <w:tc>
          <w:tcPr>
            <w:tcW w:w="1714" w:type="dxa"/>
            <w:tcBorders>
              <w:top w:val="nil"/>
              <w:left w:val="nil"/>
              <w:bottom w:val="nil"/>
              <w:right w:val="nil"/>
            </w:tcBorders>
            <w:shd w:val="clear" w:color="auto" w:fill="auto"/>
            <w:noWrap/>
            <w:vAlign w:val="bottom"/>
            <w:hideMark/>
          </w:tcPr>
          <w:p w14:paraId="62AF766E"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005F429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3311683" w14:textId="77777777" w:rsidTr="00BA41B5">
        <w:trPr>
          <w:trHeight w:val="315"/>
        </w:trPr>
        <w:tc>
          <w:tcPr>
            <w:tcW w:w="436" w:type="dxa"/>
            <w:tcBorders>
              <w:top w:val="nil"/>
              <w:left w:val="nil"/>
              <w:bottom w:val="nil"/>
              <w:right w:val="nil"/>
            </w:tcBorders>
            <w:shd w:val="clear" w:color="auto" w:fill="auto"/>
            <w:noWrap/>
            <w:vAlign w:val="bottom"/>
            <w:hideMark/>
          </w:tcPr>
          <w:p w14:paraId="6CF50E4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0322CF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FF2B6F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D633D3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B3830FE" w14:textId="77777777" w:rsidTr="00BA41B5">
        <w:trPr>
          <w:trHeight w:val="315"/>
        </w:trPr>
        <w:tc>
          <w:tcPr>
            <w:tcW w:w="436" w:type="dxa"/>
            <w:tcBorders>
              <w:top w:val="nil"/>
              <w:left w:val="nil"/>
              <w:bottom w:val="nil"/>
              <w:right w:val="nil"/>
            </w:tcBorders>
            <w:shd w:val="clear" w:color="auto" w:fill="auto"/>
            <w:noWrap/>
            <w:vAlign w:val="bottom"/>
            <w:hideMark/>
          </w:tcPr>
          <w:p w14:paraId="3D39992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3.11</w:t>
            </w:r>
          </w:p>
        </w:tc>
        <w:tc>
          <w:tcPr>
            <w:tcW w:w="6435" w:type="dxa"/>
            <w:tcBorders>
              <w:top w:val="nil"/>
              <w:left w:val="nil"/>
              <w:bottom w:val="nil"/>
              <w:right w:val="nil"/>
            </w:tcBorders>
            <w:shd w:val="clear" w:color="auto" w:fill="auto"/>
            <w:noWrap/>
            <w:vAlign w:val="bottom"/>
            <w:hideMark/>
          </w:tcPr>
          <w:p w14:paraId="65B42C13"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Baumwahlgrabstätte (nur biologisch abbaubare Urnen u. Über-</w:t>
            </w:r>
          </w:p>
        </w:tc>
        <w:tc>
          <w:tcPr>
            <w:tcW w:w="1714" w:type="dxa"/>
            <w:tcBorders>
              <w:top w:val="nil"/>
              <w:left w:val="nil"/>
              <w:bottom w:val="nil"/>
              <w:right w:val="nil"/>
            </w:tcBorders>
            <w:shd w:val="clear" w:color="auto" w:fill="auto"/>
            <w:noWrap/>
            <w:vAlign w:val="bottom"/>
            <w:hideMark/>
          </w:tcPr>
          <w:p w14:paraId="4C0BD1BC"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5.864,00</w:t>
            </w:r>
          </w:p>
        </w:tc>
        <w:tc>
          <w:tcPr>
            <w:tcW w:w="821" w:type="dxa"/>
            <w:vAlign w:val="center"/>
            <w:hideMark/>
          </w:tcPr>
          <w:p w14:paraId="7C79E44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FB6E85B" w14:textId="77777777" w:rsidTr="00BA41B5">
        <w:trPr>
          <w:trHeight w:val="315"/>
        </w:trPr>
        <w:tc>
          <w:tcPr>
            <w:tcW w:w="436" w:type="dxa"/>
            <w:tcBorders>
              <w:top w:val="nil"/>
              <w:left w:val="nil"/>
              <w:bottom w:val="nil"/>
              <w:right w:val="nil"/>
            </w:tcBorders>
            <w:shd w:val="clear" w:color="auto" w:fill="auto"/>
            <w:noWrap/>
            <w:vAlign w:val="bottom"/>
            <w:hideMark/>
          </w:tcPr>
          <w:p w14:paraId="65BC6400"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07554B37" w14:textId="77777777" w:rsidR="00BA41B5" w:rsidRPr="00BA41B5" w:rsidRDefault="00BA41B5" w:rsidP="00BA41B5">
            <w:pPr>
              <w:spacing w:after="0" w:line="240" w:lineRule="auto"/>
              <w:rPr>
                <w:rFonts w:ascii="DIN Offc" w:eastAsia="Times New Roman" w:hAnsi="DIN Offc" w:cs="DIN Offc"/>
                <w:lang w:eastAsia="de-DE"/>
              </w:rPr>
            </w:pPr>
            <w:proofErr w:type="spellStart"/>
            <w:r w:rsidRPr="00BA41B5">
              <w:rPr>
                <w:rFonts w:ascii="DIN Offc" w:eastAsia="Times New Roman" w:hAnsi="DIN Offc" w:cs="DIN Offc"/>
                <w:lang w:eastAsia="de-DE"/>
              </w:rPr>
              <w:t>urnen</w:t>
            </w:r>
            <w:proofErr w:type="spellEnd"/>
            <w:r w:rsidRPr="00BA41B5">
              <w:rPr>
                <w:rFonts w:ascii="DIN Offc" w:eastAsia="Times New Roman" w:hAnsi="DIN Offc" w:cs="DIN Offc"/>
                <w:lang w:eastAsia="de-DE"/>
              </w:rPr>
              <w:t xml:space="preserve">) </w:t>
            </w:r>
            <w:proofErr w:type="spellStart"/>
            <w:r w:rsidRPr="00BA41B5">
              <w:rPr>
                <w:rFonts w:ascii="DIN Offc" w:eastAsia="Times New Roman" w:hAnsi="DIN Offc" w:cs="DIN Offc"/>
                <w:lang w:eastAsia="de-DE"/>
              </w:rPr>
              <w:t>Altbaum</w:t>
            </w:r>
            <w:proofErr w:type="spellEnd"/>
            <w:r w:rsidRPr="00BA41B5">
              <w:rPr>
                <w:rFonts w:ascii="DIN Offc" w:eastAsia="Times New Roman" w:hAnsi="DIN Offc" w:cs="DIN Offc"/>
                <w:lang w:eastAsia="de-DE"/>
              </w:rPr>
              <w:t xml:space="preserve"> über 20 Jahre, 6 Urnenplätze, </w:t>
            </w:r>
            <w:proofErr w:type="spellStart"/>
            <w:r w:rsidRPr="00BA41B5">
              <w:rPr>
                <w:rFonts w:ascii="DIN Offc" w:eastAsia="Times New Roman" w:hAnsi="DIN Offc" w:cs="DIN Offc"/>
                <w:lang w:eastAsia="de-DE"/>
              </w:rPr>
              <w:t>Nutzzeit</w:t>
            </w:r>
            <w:proofErr w:type="spellEnd"/>
            <w:r w:rsidRPr="00BA41B5">
              <w:rPr>
                <w:rFonts w:ascii="DIN Offc" w:eastAsia="Times New Roman" w:hAnsi="DIN Offc" w:cs="DIN Offc"/>
                <w:lang w:eastAsia="de-DE"/>
              </w:rPr>
              <w:t xml:space="preserve"> 20 Jahre</w:t>
            </w:r>
          </w:p>
        </w:tc>
        <w:tc>
          <w:tcPr>
            <w:tcW w:w="1714" w:type="dxa"/>
            <w:tcBorders>
              <w:top w:val="nil"/>
              <w:left w:val="nil"/>
              <w:bottom w:val="nil"/>
              <w:right w:val="nil"/>
            </w:tcBorders>
            <w:shd w:val="clear" w:color="auto" w:fill="auto"/>
            <w:noWrap/>
            <w:vAlign w:val="bottom"/>
            <w:hideMark/>
          </w:tcPr>
          <w:p w14:paraId="6E333014"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CC86AD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8AF244B" w14:textId="77777777" w:rsidTr="00BA41B5">
        <w:trPr>
          <w:trHeight w:val="315"/>
        </w:trPr>
        <w:tc>
          <w:tcPr>
            <w:tcW w:w="436" w:type="dxa"/>
            <w:tcBorders>
              <w:top w:val="nil"/>
              <w:left w:val="nil"/>
              <w:bottom w:val="nil"/>
              <w:right w:val="nil"/>
            </w:tcBorders>
            <w:shd w:val="clear" w:color="auto" w:fill="auto"/>
            <w:noWrap/>
            <w:vAlign w:val="bottom"/>
            <w:hideMark/>
          </w:tcPr>
          <w:p w14:paraId="56FCE4B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EE0264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3828BEF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E33EA4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E5118FF" w14:textId="77777777" w:rsidTr="00BA41B5">
        <w:trPr>
          <w:trHeight w:val="315"/>
        </w:trPr>
        <w:tc>
          <w:tcPr>
            <w:tcW w:w="436" w:type="dxa"/>
            <w:tcBorders>
              <w:top w:val="nil"/>
              <w:left w:val="nil"/>
              <w:bottom w:val="nil"/>
              <w:right w:val="nil"/>
            </w:tcBorders>
            <w:shd w:val="clear" w:color="auto" w:fill="auto"/>
            <w:noWrap/>
            <w:vAlign w:val="bottom"/>
            <w:hideMark/>
          </w:tcPr>
          <w:p w14:paraId="7210392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3.12</w:t>
            </w:r>
          </w:p>
        </w:tc>
        <w:tc>
          <w:tcPr>
            <w:tcW w:w="6435" w:type="dxa"/>
            <w:tcBorders>
              <w:top w:val="nil"/>
              <w:left w:val="nil"/>
              <w:bottom w:val="nil"/>
              <w:right w:val="nil"/>
            </w:tcBorders>
            <w:shd w:val="clear" w:color="auto" w:fill="auto"/>
            <w:noWrap/>
            <w:vAlign w:val="bottom"/>
            <w:hideMark/>
          </w:tcPr>
          <w:p w14:paraId="736E246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Wiedererwerb von Nutzungsrechten</w:t>
            </w:r>
          </w:p>
        </w:tc>
        <w:tc>
          <w:tcPr>
            <w:tcW w:w="1714" w:type="dxa"/>
            <w:tcBorders>
              <w:top w:val="nil"/>
              <w:left w:val="nil"/>
              <w:bottom w:val="nil"/>
              <w:right w:val="nil"/>
            </w:tcBorders>
            <w:shd w:val="clear" w:color="auto" w:fill="auto"/>
            <w:noWrap/>
            <w:vAlign w:val="bottom"/>
            <w:hideMark/>
          </w:tcPr>
          <w:p w14:paraId="63784289"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179D72F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DF5EAAC" w14:textId="77777777" w:rsidTr="00BA41B5">
        <w:trPr>
          <w:trHeight w:val="315"/>
        </w:trPr>
        <w:tc>
          <w:tcPr>
            <w:tcW w:w="436" w:type="dxa"/>
            <w:tcBorders>
              <w:top w:val="nil"/>
              <w:left w:val="nil"/>
              <w:bottom w:val="nil"/>
              <w:right w:val="nil"/>
            </w:tcBorders>
            <w:shd w:val="clear" w:color="auto" w:fill="auto"/>
            <w:noWrap/>
            <w:vAlign w:val="bottom"/>
            <w:hideMark/>
          </w:tcPr>
          <w:p w14:paraId="5838B43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1267A4E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Jahr zu Pos. 3.10</w:t>
            </w:r>
          </w:p>
        </w:tc>
        <w:tc>
          <w:tcPr>
            <w:tcW w:w="1714" w:type="dxa"/>
            <w:tcBorders>
              <w:top w:val="nil"/>
              <w:left w:val="nil"/>
              <w:bottom w:val="nil"/>
              <w:right w:val="nil"/>
            </w:tcBorders>
            <w:shd w:val="clear" w:color="auto" w:fill="auto"/>
            <w:noWrap/>
            <w:vAlign w:val="bottom"/>
            <w:hideMark/>
          </w:tcPr>
          <w:p w14:paraId="2D2E582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145,60</w:t>
            </w:r>
          </w:p>
        </w:tc>
        <w:tc>
          <w:tcPr>
            <w:tcW w:w="821" w:type="dxa"/>
            <w:vAlign w:val="center"/>
            <w:hideMark/>
          </w:tcPr>
          <w:p w14:paraId="65F9DF3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9D2BFA0" w14:textId="77777777" w:rsidTr="00BA41B5">
        <w:trPr>
          <w:trHeight w:val="315"/>
        </w:trPr>
        <w:tc>
          <w:tcPr>
            <w:tcW w:w="436" w:type="dxa"/>
            <w:tcBorders>
              <w:top w:val="nil"/>
              <w:left w:val="nil"/>
              <w:bottom w:val="nil"/>
              <w:right w:val="nil"/>
            </w:tcBorders>
            <w:shd w:val="clear" w:color="auto" w:fill="auto"/>
            <w:noWrap/>
            <w:vAlign w:val="bottom"/>
            <w:hideMark/>
          </w:tcPr>
          <w:p w14:paraId="1E389537"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BC11274"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pro Jahr zu Pos. 3.11</w:t>
            </w:r>
          </w:p>
        </w:tc>
        <w:tc>
          <w:tcPr>
            <w:tcW w:w="1714" w:type="dxa"/>
            <w:tcBorders>
              <w:top w:val="nil"/>
              <w:left w:val="nil"/>
              <w:bottom w:val="nil"/>
              <w:right w:val="nil"/>
            </w:tcBorders>
            <w:shd w:val="clear" w:color="auto" w:fill="auto"/>
            <w:noWrap/>
            <w:vAlign w:val="bottom"/>
            <w:hideMark/>
          </w:tcPr>
          <w:p w14:paraId="38EDE42D"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293,20</w:t>
            </w:r>
          </w:p>
        </w:tc>
        <w:tc>
          <w:tcPr>
            <w:tcW w:w="821" w:type="dxa"/>
            <w:vAlign w:val="center"/>
            <w:hideMark/>
          </w:tcPr>
          <w:p w14:paraId="19576BE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5E37830" w14:textId="77777777" w:rsidTr="00BA41B5">
        <w:trPr>
          <w:trHeight w:val="315"/>
        </w:trPr>
        <w:tc>
          <w:tcPr>
            <w:tcW w:w="436" w:type="dxa"/>
            <w:tcBorders>
              <w:top w:val="nil"/>
              <w:left w:val="nil"/>
              <w:bottom w:val="nil"/>
              <w:right w:val="nil"/>
            </w:tcBorders>
            <w:shd w:val="clear" w:color="auto" w:fill="auto"/>
            <w:noWrap/>
            <w:vAlign w:val="bottom"/>
            <w:hideMark/>
          </w:tcPr>
          <w:p w14:paraId="350E4700"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7FC697B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00B7946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1DC551E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6AE6579" w14:textId="77777777" w:rsidTr="00BA41B5">
        <w:trPr>
          <w:trHeight w:val="315"/>
        </w:trPr>
        <w:tc>
          <w:tcPr>
            <w:tcW w:w="436" w:type="dxa"/>
            <w:tcBorders>
              <w:top w:val="nil"/>
              <w:left w:val="nil"/>
              <w:bottom w:val="nil"/>
              <w:right w:val="nil"/>
            </w:tcBorders>
            <w:shd w:val="clear" w:color="auto" w:fill="auto"/>
            <w:noWrap/>
            <w:vAlign w:val="bottom"/>
            <w:hideMark/>
          </w:tcPr>
          <w:p w14:paraId="72869F0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3.13</w:t>
            </w:r>
          </w:p>
        </w:tc>
        <w:tc>
          <w:tcPr>
            <w:tcW w:w="8149" w:type="dxa"/>
            <w:gridSpan w:val="2"/>
            <w:tcBorders>
              <w:top w:val="nil"/>
              <w:left w:val="nil"/>
              <w:bottom w:val="nil"/>
              <w:right w:val="nil"/>
            </w:tcBorders>
            <w:shd w:val="clear" w:color="auto" w:fill="auto"/>
            <w:noWrap/>
            <w:vAlign w:val="bottom"/>
            <w:hideMark/>
          </w:tcPr>
          <w:p w14:paraId="319043C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Partnerschaftsurnengrabstätte für 20 Jahre (nur biologisch abbaubare</w:t>
            </w:r>
          </w:p>
        </w:tc>
        <w:tc>
          <w:tcPr>
            <w:tcW w:w="821" w:type="dxa"/>
            <w:tcBorders>
              <w:top w:val="nil"/>
              <w:left w:val="nil"/>
              <w:bottom w:val="nil"/>
              <w:right w:val="nil"/>
            </w:tcBorders>
            <w:shd w:val="clear" w:color="auto" w:fill="auto"/>
            <w:noWrap/>
            <w:vAlign w:val="bottom"/>
            <w:hideMark/>
          </w:tcPr>
          <w:p w14:paraId="06863BBD"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2.634,00</w:t>
            </w:r>
          </w:p>
        </w:tc>
      </w:tr>
      <w:tr w:rsidR="00BA41B5" w:rsidRPr="00BA41B5" w14:paraId="70317AF5" w14:textId="77777777" w:rsidTr="00BA41B5">
        <w:trPr>
          <w:trHeight w:val="315"/>
        </w:trPr>
        <w:tc>
          <w:tcPr>
            <w:tcW w:w="436" w:type="dxa"/>
            <w:tcBorders>
              <w:top w:val="nil"/>
              <w:left w:val="nil"/>
              <w:bottom w:val="nil"/>
              <w:right w:val="nil"/>
            </w:tcBorders>
            <w:shd w:val="clear" w:color="auto" w:fill="auto"/>
            <w:noWrap/>
            <w:vAlign w:val="bottom"/>
            <w:hideMark/>
          </w:tcPr>
          <w:p w14:paraId="4B77CC6A"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4DE9E935"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Urnen u. Überurnen, 2 Urnenplätze)</w:t>
            </w:r>
          </w:p>
        </w:tc>
        <w:tc>
          <w:tcPr>
            <w:tcW w:w="1714" w:type="dxa"/>
            <w:tcBorders>
              <w:top w:val="nil"/>
              <w:left w:val="nil"/>
              <w:bottom w:val="nil"/>
              <w:right w:val="nil"/>
            </w:tcBorders>
            <w:shd w:val="clear" w:color="auto" w:fill="auto"/>
            <w:noWrap/>
            <w:vAlign w:val="bottom"/>
            <w:hideMark/>
          </w:tcPr>
          <w:p w14:paraId="21A462E8"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A733127"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43DF060" w14:textId="77777777" w:rsidTr="00BA41B5">
        <w:trPr>
          <w:trHeight w:val="315"/>
        </w:trPr>
        <w:tc>
          <w:tcPr>
            <w:tcW w:w="436" w:type="dxa"/>
            <w:tcBorders>
              <w:top w:val="nil"/>
              <w:left w:val="nil"/>
              <w:bottom w:val="nil"/>
              <w:right w:val="nil"/>
            </w:tcBorders>
            <w:shd w:val="clear" w:color="auto" w:fill="auto"/>
            <w:noWrap/>
            <w:vAlign w:val="bottom"/>
            <w:hideMark/>
          </w:tcPr>
          <w:p w14:paraId="3547086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119695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6EB5BB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E295F6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23EE90E" w14:textId="77777777" w:rsidTr="00BA41B5">
        <w:trPr>
          <w:trHeight w:val="315"/>
        </w:trPr>
        <w:tc>
          <w:tcPr>
            <w:tcW w:w="436" w:type="dxa"/>
            <w:tcBorders>
              <w:top w:val="nil"/>
              <w:left w:val="nil"/>
              <w:bottom w:val="nil"/>
              <w:right w:val="nil"/>
            </w:tcBorders>
            <w:shd w:val="clear" w:color="auto" w:fill="auto"/>
            <w:noWrap/>
            <w:vAlign w:val="bottom"/>
            <w:hideMark/>
          </w:tcPr>
          <w:p w14:paraId="773B534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3.14</w:t>
            </w:r>
          </w:p>
        </w:tc>
        <w:tc>
          <w:tcPr>
            <w:tcW w:w="6435" w:type="dxa"/>
            <w:tcBorders>
              <w:top w:val="nil"/>
              <w:left w:val="nil"/>
              <w:bottom w:val="nil"/>
              <w:right w:val="nil"/>
            </w:tcBorders>
            <w:shd w:val="clear" w:color="auto" w:fill="auto"/>
            <w:noWrap/>
            <w:vAlign w:val="bottom"/>
            <w:hideMark/>
          </w:tcPr>
          <w:p w14:paraId="39F805F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Anpassung Laufzeit  Partnerschaftsurnengrabstätte a. Ruhezeit</w:t>
            </w:r>
          </w:p>
        </w:tc>
        <w:tc>
          <w:tcPr>
            <w:tcW w:w="1714" w:type="dxa"/>
            <w:tcBorders>
              <w:top w:val="nil"/>
              <w:left w:val="nil"/>
              <w:bottom w:val="nil"/>
              <w:right w:val="nil"/>
            </w:tcBorders>
            <w:shd w:val="clear" w:color="auto" w:fill="auto"/>
            <w:noWrap/>
            <w:vAlign w:val="bottom"/>
            <w:hideMark/>
          </w:tcPr>
          <w:p w14:paraId="7B0ACAB2"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131,70</w:t>
            </w:r>
          </w:p>
        </w:tc>
        <w:tc>
          <w:tcPr>
            <w:tcW w:w="821" w:type="dxa"/>
            <w:vAlign w:val="center"/>
            <w:hideMark/>
          </w:tcPr>
          <w:p w14:paraId="680EFE4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2987F9B" w14:textId="77777777" w:rsidTr="00BA41B5">
        <w:trPr>
          <w:trHeight w:val="315"/>
        </w:trPr>
        <w:tc>
          <w:tcPr>
            <w:tcW w:w="436" w:type="dxa"/>
            <w:tcBorders>
              <w:top w:val="nil"/>
              <w:left w:val="nil"/>
              <w:bottom w:val="nil"/>
              <w:right w:val="nil"/>
            </w:tcBorders>
            <w:shd w:val="clear" w:color="auto" w:fill="auto"/>
            <w:noWrap/>
            <w:vAlign w:val="bottom"/>
            <w:hideMark/>
          </w:tcPr>
          <w:p w14:paraId="627F7515"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4EBB8CE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0C1977C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815ACF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2C1CEC4" w14:textId="77777777" w:rsidTr="00BA41B5">
        <w:trPr>
          <w:trHeight w:val="315"/>
        </w:trPr>
        <w:tc>
          <w:tcPr>
            <w:tcW w:w="436" w:type="dxa"/>
            <w:tcBorders>
              <w:top w:val="nil"/>
              <w:left w:val="nil"/>
              <w:bottom w:val="nil"/>
              <w:right w:val="nil"/>
            </w:tcBorders>
            <w:shd w:val="clear" w:color="auto" w:fill="auto"/>
            <w:noWrap/>
            <w:vAlign w:val="bottom"/>
            <w:hideMark/>
          </w:tcPr>
          <w:p w14:paraId="2F641FE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F29669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250C49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F9358C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B909640" w14:textId="77777777" w:rsidTr="00BA41B5">
        <w:trPr>
          <w:trHeight w:val="315"/>
        </w:trPr>
        <w:tc>
          <w:tcPr>
            <w:tcW w:w="436" w:type="dxa"/>
            <w:tcBorders>
              <w:top w:val="nil"/>
              <w:left w:val="nil"/>
              <w:bottom w:val="nil"/>
              <w:right w:val="nil"/>
            </w:tcBorders>
            <w:shd w:val="clear" w:color="auto" w:fill="auto"/>
            <w:noWrap/>
            <w:vAlign w:val="bottom"/>
            <w:hideMark/>
          </w:tcPr>
          <w:p w14:paraId="4026147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FEAE15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0D443A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2A33AD6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02CB748" w14:textId="77777777" w:rsidTr="00BA41B5">
        <w:trPr>
          <w:trHeight w:val="315"/>
        </w:trPr>
        <w:tc>
          <w:tcPr>
            <w:tcW w:w="436" w:type="dxa"/>
            <w:tcBorders>
              <w:top w:val="nil"/>
              <w:left w:val="nil"/>
              <w:bottom w:val="nil"/>
              <w:right w:val="nil"/>
            </w:tcBorders>
            <w:shd w:val="clear" w:color="auto" w:fill="auto"/>
            <w:noWrap/>
            <w:vAlign w:val="bottom"/>
            <w:hideMark/>
          </w:tcPr>
          <w:p w14:paraId="14E0C77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E507B7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409C70C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4C9F23C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AF4336B" w14:textId="77777777" w:rsidTr="00BA41B5">
        <w:trPr>
          <w:trHeight w:val="315"/>
        </w:trPr>
        <w:tc>
          <w:tcPr>
            <w:tcW w:w="436" w:type="dxa"/>
            <w:tcBorders>
              <w:top w:val="nil"/>
              <w:left w:val="nil"/>
              <w:bottom w:val="nil"/>
              <w:right w:val="nil"/>
            </w:tcBorders>
            <w:shd w:val="clear" w:color="auto" w:fill="auto"/>
            <w:noWrap/>
            <w:vAlign w:val="bottom"/>
            <w:hideMark/>
          </w:tcPr>
          <w:p w14:paraId="1E7FEFC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2D1EFFC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19478EF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944AED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160ABAE" w14:textId="77777777" w:rsidTr="00BA41B5">
        <w:trPr>
          <w:trHeight w:val="315"/>
        </w:trPr>
        <w:tc>
          <w:tcPr>
            <w:tcW w:w="436" w:type="dxa"/>
            <w:tcBorders>
              <w:top w:val="nil"/>
              <w:left w:val="nil"/>
              <w:bottom w:val="nil"/>
              <w:right w:val="nil"/>
            </w:tcBorders>
            <w:shd w:val="clear" w:color="auto" w:fill="auto"/>
            <w:noWrap/>
            <w:vAlign w:val="bottom"/>
            <w:hideMark/>
          </w:tcPr>
          <w:p w14:paraId="55654405"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4.</w:t>
            </w:r>
          </w:p>
        </w:tc>
        <w:tc>
          <w:tcPr>
            <w:tcW w:w="6435" w:type="dxa"/>
            <w:tcBorders>
              <w:top w:val="nil"/>
              <w:left w:val="nil"/>
              <w:bottom w:val="nil"/>
              <w:right w:val="nil"/>
            </w:tcBorders>
            <w:shd w:val="clear" w:color="auto" w:fill="auto"/>
            <w:noWrap/>
            <w:vAlign w:val="bottom"/>
            <w:hideMark/>
          </w:tcPr>
          <w:p w14:paraId="28EF5DD7"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Gebühren für die Beisetzung / Ausgrabung</w:t>
            </w:r>
          </w:p>
        </w:tc>
        <w:tc>
          <w:tcPr>
            <w:tcW w:w="1714" w:type="dxa"/>
            <w:tcBorders>
              <w:top w:val="nil"/>
              <w:left w:val="nil"/>
              <w:bottom w:val="nil"/>
              <w:right w:val="nil"/>
            </w:tcBorders>
            <w:shd w:val="clear" w:color="auto" w:fill="auto"/>
            <w:noWrap/>
            <w:vAlign w:val="bottom"/>
            <w:hideMark/>
          </w:tcPr>
          <w:p w14:paraId="01EFDBC6"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69CEE62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EBC85B1" w14:textId="77777777" w:rsidTr="00BA41B5">
        <w:trPr>
          <w:trHeight w:val="315"/>
        </w:trPr>
        <w:tc>
          <w:tcPr>
            <w:tcW w:w="436" w:type="dxa"/>
            <w:tcBorders>
              <w:top w:val="nil"/>
              <w:left w:val="nil"/>
              <w:bottom w:val="nil"/>
              <w:right w:val="nil"/>
            </w:tcBorders>
            <w:shd w:val="clear" w:color="auto" w:fill="auto"/>
            <w:noWrap/>
            <w:vAlign w:val="bottom"/>
            <w:hideMark/>
          </w:tcPr>
          <w:p w14:paraId="34A71B9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9D925A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A853B7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144679D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82C95A4" w14:textId="77777777" w:rsidTr="00BA41B5">
        <w:trPr>
          <w:trHeight w:val="315"/>
        </w:trPr>
        <w:tc>
          <w:tcPr>
            <w:tcW w:w="436" w:type="dxa"/>
            <w:tcBorders>
              <w:top w:val="nil"/>
              <w:left w:val="nil"/>
              <w:bottom w:val="nil"/>
              <w:right w:val="nil"/>
            </w:tcBorders>
            <w:shd w:val="clear" w:color="auto" w:fill="auto"/>
            <w:noWrap/>
            <w:vAlign w:val="bottom"/>
            <w:hideMark/>
          </w:tcPr>
          <w:p w14:paraId="5161C2AC"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4.01</w:t>
            </w:r>
          </w:p>
        </w:tc>
        <w:tc>
          <w:tcPr>
            <w:tcW w:w="6435" w:type="dxa"/>
            <w:tcBorders>
              <w:top w:val="nil"/>
              <w:left w:val="nil"/>
              <w:bottom w:val="nil"/>
              <w:right w:val="nil"/>
            </w:tcBorders>
            <w:shd w:val="clear" w:color="auto" w:fill="auto"/>
            <w:noWrap/>
            <w:vAlign w:val="bottom"/>
            <w:hideMark/>
          </w:tcPr>
          <w:p w14:paraId="2E76259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anonyme Urnenbeisetzung</w:t>
            </w:r>
          </w:p>
        </w:tc>
        <w:tc>
          <w:tcPr>
            <w:tcW w:w="1714" w:type="dxa"/>
            <w:tcBorders>
              <w:top w:val="nil"/>
              <w:left w:val="nil"/>
              <w:bottom w:val="nil"/>
              <w:right w:val="nil"/>
            </w:tcBorders>
            <w:shd w:val="clear" w:color="auto" w:fill="auto"/>
            <w:noWrap/>
            <w:vAlign w:val="bottom"/>
            <w:hideMark/>
          </w:tcPr>
          <w:p w14:paraId="058BE06E"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153,00</w:t>
            </w:r>
          </w:p>
        </w:tc>
        <w:tc>
          <w:tcPr>
            <w:tcW w:w="821" w:type="dxa"/>
            <w:vAlign w:val="center"/>
            <w:hideMark/>
          </w:tcPr>
          <w:p w14:paraId="622D8AA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6D3E02B" w14:textId="77777777" w:rsidTr="00BA41B5">
        <w:trPr>
          <w:trHeight w:val="315"/>
        </w:trPr>
        <w:tc>
          <w:tcPr>
            <w:tcW w:w="436" w:type="dxa"/>
            <w:tcBorders>
              <w:top w:val="nil"/>
              <w:left w:val="nil"/>
              <w:bottom w:val="nil"/>
              <w:right w:val="nil"/>
            </w:tcBorders>
            <w:shd w:val="clear" w:color="auto" w:fill="auto"/>
            <w:noWrap/>
            <w:vAlign w:val="bottom"/>
            <w:hideMark/>
          </w:tcPr>
          <w:p w14:paraId="317562C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4.02</w:t>
            </w:r>
          </w:p>
        </w:tc>
        <w:tc>
          <w:tcPr>
            <w:tcW w:w="6435" w:type="dxa"/>
            <w:tcBorders>
              <w:top w:val="nil"/>
              <w:left w:val="nil"/>
              <w:bottom w:val="nil"/>
              <w:right w:val="nil"/>
            </w:tcBorders>
            <w:shd w:val="clear" w:color="auto" w:fill="auto"/>
            <w:noWrap/>
            <w:vAlign w:val="bottom"/>
            <w:hideMark/>
          </w:tcPr>
          <w:p w14:paraId="7F5C7BC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Ausgrabung einer Urne</w:t>
            </w:r>
          </w:p>
        </w:tc>
        <w:tc>
          <w:tcPr>
            <w:tcW w:w="1714" w:type="dxa"/>
            <w:tcBorders>
              <w:top w:val="nil"/>
              <w:left w:val="nil"/>
              <w:bottom w:val="nil"/>
              <w:right w:val="nil"/>
            </w:tcBorders>
            <w:shd w:val="clear" w:color="auto" w:fill="auto"/>
            <w:noWrap/>
            <w:vAlign w:val="bottom"/>
            <w:hideMark/>
          </w:tcPr>
          <w:p w14:paraId="1A06A186"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294,00</w:t>
            </w:r>
          </w:p>
        </w:tc>
        <w:tc>
          <w:tcPr>
            <w:tcW w:w="821" w:type="dxa"/>
            <w:vAlign w:val="center"/>
            <w:hideMark/>
          </w:tcPr>
          <w:p w14:paraId="0B6F45C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8522A42" w14:textId="77777777" w:rsidTr="00BA41B5">
        <w:trPr>
          <w:trHeight w:val="315"/>
        </w:trPr>
        <w:tc>
          <w:tcPr>
            <w:tcW w:w="436" w:type="dxa"/>
            <w:tcBorders>
              <w:top w:val="nil"/>
              <w:left w:val="nil"/>
              <w:bottom w:val="nil"/>
              <w:right w:val="nil"/>
            </w:tcBorders>
            <w:shd w:val="clear" w:color="auto" w:fill="auto"/>
            <w:noWrap/>
            <w:vAlign w:val="bottom"/>
            <w:hideMark/>
          </w:tcPr>
          <w:p w14:paraId="494BB06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4.04</w:t>
            </w:r>
          </w:p>
        </w:tc>
        <w:tc>
          <w:tcPr>
            <w:tcW w:w="6435" w:type="dxa"/>
            <w:tcBorders>
              <w:top w:val="nil"/>
              <w:left w:val="nil"/>
              <w:bottom w:val="nil"/>
              <w:right w:val="nil"/>
            </w:tcBorders>
            <w:shd w:val="clear" w:color="auto" w:fill="auto"/>
            <w:noWrap/>
            <w:vAlign w:val="bottom"/>
            <w:hideMark/>
          </w:tcPr>
          <w:p w14:paraId="77BB570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Urnenbeisetzung</w:t>
            </w:r>
          </w:p>
        </w:tc>
        <w:tc>
          <w:tcPr>
            <w:tcW w:w="1714" w:type="dxa"/>
            <w:tcBorders>
              <w:top w:val="nil"/>
              <w:left w:val="nil"/>
              <w:bottom w:val="nil"/>
              <w:right w:val="nil"/>
            </w:tcBorders>
            <w:shd w:val="clear" w:color="auto" w:fill="auto"/>
            <w:noWrap/>
            <w:vAlign w:val="bottom"/>
            <w:hideMark/>
          </w:tcPr>
          <w:p w14:paraId="6905974E"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200,00</w:t>
            </w:r>
          </w:p>
        </w:tc>
        <w:tc>
          <w:tcPr>
            <w:tcW w:w="821" w:type="dxa"/>
            <w:vAlign w:val="center"/>
            <w:hideMark/>
          </w:tcPr>
          <w:p w14:paraId="168A725D"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5C3094D3" w14:textId="77777777" w:rsidTr="00BA41B5">
        <w:trPr>
          <w:trHeight w:val="195"/>
        </w:trPr>
        <w:tc>
          <w:tcPr>
            <w:tcW w:w="436" w:type="dxa"/>
            <w:tcBorders>
              <w:top w:val="nil"/>
              <w:left w:val="nil"/>
              <w:bottom w:val="nil"/>
              <w:right w:val="nil"/>
            </w:tcBorders>
            <w:shd w:val="clear" w:color="auto" w:fill="auto"/>
            <w:noWrap/>
            <w:vAlign w:val="bottom"/>
            <w:hideMark/>
          </w:tcPr>
          <w:p w14:paraId="632C02F6"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2A7A812B"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38BA146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55ACAB3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0048E1B3" w14:textId="77777777" w:rsidTr="00BA41B5">
        <w:trPr>
          <w:trHeight w:val="315"/>
        </w:trPr>
        <w:tc>
          <w:tcPr>
            <w:tcW w:w="436" w:type="dxa"/>
            <w:tcBorders>
              <w:top w:val="nil"/>
              <w:left w:val="nil"/>
              <w:bottom w:val="nil"/>
              <w:right w:val="nil"/>
            </w:tcBorders>
            <w:shd w:val="clear" w:color="auto" w:fill="auto"/>
            <w:noWrap/>
            <w:vAlign w:val="bottom"/>
            <w:hideMark/>
          </w:tcPr>
          <w:p w14:paraId="4ECA3F90"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5.</w:t>
            </w:r>
          </w:p>
        </w:tc>
        <w:tc>
          <w:tcPr>
            <w:tcW w:w="6435" w:type="dxa"/>
            <w:tcBorders>
              <w:top w:val="nil"/>
              <w:left w:val="nil"/>
              <w:bottom w:val="nil"/>
              <w:right w:val="nil"/>
            </w:tcBorders>
            <w:shd w:val="clear" w:color="auto" w:fill="auto"/>
            <w:noWrap/>
            <w:vAlign w:val="bottom"/>
            <w:hideMark/>
          </w:tcPr>
          <w:p w14:paraId="3FF55A25"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Sonstige Gebühren</w:t>
            </w:r>
          </w:p>
        </w:tc>
        <w:tc>
          <w:tcPr>
            <w:tcW w:w="1714" w:type="dxa"/>
            <w:tcBorders>
              <w:top w:val="nil"/>
              <w:left w:val="nil"/>
              <w:bottom w:val="nil"/>
              <w:right w:val="nil"/>
            </w:tcBorders>
            <w:shd w:val="clear" w:color="auto" w:fill="auto"/>
            <w:noWrap/>
            <w:vAlign w:val="bottom"/>
            <w:hideMark/>
          </w:tcPr>
          <w:p w14:paraId="42900752"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2A75B260"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5EBF783" w14:textId="77777777" w:rsidTr="00BA41B5">
        <w:trPr>
          <w:trHeight w:val="195"/>
        </w:trPr>
        <w:tc>
          <w:tcPr>
            <w:tcW w:w="436" w:type="dxa"/>
            <w:tcBorders>
              <w:top w:val="nil"/>
              <w:left w:val="nil"/>
              <w:bottom w:val="nil"/>
              <w:right w:val="nil"/>
            </w:tcBorders>
            <w:shd w:val="clear" w:color="auto" w:fill="auto"/>
            <w:noWrap/>
            <w:vAlign w:val="bottom"/>
            <w:hideMark/>
          </w:tcPr>
          <w:p w14:paraId="070734D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3A8216E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2BB4C5F8"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511B788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1CF9490C" w14:textId="77777777" w:rsidTr="00BA41B5">
        <w:trPr>
          <w:trHeight w:val="225"/>
        </w:trPr>
        <w:tc>
          <w:tcPr>
            <w:tcW w:w="436" w:type="dxa"/>
            <w:tcBorders>
              <w:top w:val="nil"/>
              <w:left w:val="nil"/>
              <w:bottom w:val="nil"/>
              <w:right w:val="nil"/>
            </w:tcBorders>
            <w:shd w:val="clear" w:color="auto" w:fill="auto"/>
            <w:noWrap/>
            <w:vAlign w:val="bottom"/>
            <w:hideMark/>
          </w:tcPr>
          <w:p w14:paraId="68832AF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0B141F6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1E0635F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F514CB9"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49FB263" w14:textId="77777777" w:rsidTr="00BA41B5">
        <w:trPr>
          <w:trHeight w:val="315"/>
        </w:trPr>
        <w:tc>
          <w:tcPr>
            <w:tcW w:w="436" w:type="dxa"/>
            <w:tcBorders>
              <w:top w:val="nil"/>
              <w:left w:val="nil"/>
              <w:bottom w:val="nil"/>
              <w:right w:val="nil"/>
            </w:tcBorders>
            <w:shd w:val="clear" w:color="auto" w:fill="auto"/>
            <w:noWrap/>
            <w:vAlign w:val="bottom"/>
            <w:hideMark/>
          </w:tcPr>
          <w:p w14:paraId="2274244F"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lastRenderedPageBreak/>
              <w:t>6.</w:t>
            </w:r>
          </w:p>
        </w:tc>
        <w:tc>
          <w:tcPr>
            <w:tcW w:w="6435" w:type="dxa"/>
            <w:tcBorders>
              <w:top w:val="nil"/>
              <w:left w:val="nil"/>
              <w:bottom w:val="nil"/>
              <w:right w:val="nil"/>
            </w:tcBorders>
            <w:shd w:val="clear" w:color="auto" w:fill="auto"/>
            <w:noWrap/>
            <w:vAlign w:val="bottom"/>
            <w:hideMark/>
          </w:tcPr>
          <w:p w14:paraId="5CA1A119" w14:textId="77777777" w:rsidR="00BA41B5" w:rsidRPr="00BA41B5" w:rsidRDefault="00BA41B5" w:rsidP="00BA41B5">
            <w:pPr>
              <w:spacing w:after="0" w:line="240" w:lineRule="auto"/>
              <w:rPr>
                <w:rFonts w:ascii="DIN Offc" w:eastAsia="Times New Roman" w:hAnsi="DIN Offc" w:cs="DIN Offc"/>
                <w:b/>
                <w:bCs/>
                <w:lang w:eastAsia="de-DE"/>
              </w:rPr>
            </w:pPr>
            <w:r w:rsidRPr="00BA41B5">
              <w:rPr>
                <w:rFonts w:ascii="DIN Offc" w:eastAsia="Times New Roman" w:hAnsi="DIN Offc" w:cs="DIN Offc"/>
                <w:b/>
                <w:bCs/>
                <w:lang w:eastAsia="de-DE"/>
              </w:rPr>
              <w:t>Abräumen v. Grabstätten</w:t>
            </w:r>
          </w:p>
        </w:tc>
        <w:tc>
          <w:tcPr>
            <w:tcW w:w="1714" w:type="dxa"/>
            <w:tcBorders>
              <w:top w:val="nil"/>
              <w:left w:val="nil"/>
              <w:bottom w:val="nil"/>
              <w:right w:val="nil"/>
            </w:tcBorders>
            <w:shd w:val="clear" w:color="auto" w:fill="auto"/>
            <w:noWrap/>
            <w:vAlign w:val="bottom"/>
            <w:hideMark/>
          </w:tcPr>
          <w:p w14:paraId="3FAE10FA" w14:textId="77777777" w:rsidR="00BA41B5" w:rsidRPr="00BA41B5" w:rsidRDefault="00BA41B5" w:rsidP="00BA41B5">
            <w:pPr>
              <w:spacing w:after="0" w:line="240" w:lineRule="auto"/>
              <w:rPr>
                <w:rFonts w:ascii="DIN Offc" w:eastAsia="Times New Roman" w:hAnsi="DIN Offc" w:cs="DIN Offc"/>
                <w:b/>
                <w:bCs/>
                <w:lang w:eastAsia="de-DE"/>
              </w:rPr>
            </w:pPr>
          </w:p>
        </w:tc>
        <w:tc>
          <w:tcPr>
            <w:tcW w:w="821" w:type="dxa"/>
            <w:vAlign w:val="center"/>
            <w:hideMark/>
          </w:tcPr>
          <w:p w14:paraId="13CE18F2"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3F138D7" w14:textId="77777777" w:rsidTr="00BA41B5">
        <w:trPr>
          <w:trHeight w:val="315"/>
        </w:trPr>
        <w:tc>
          <w:tcPr>
            <w:tcW w:w="436" w:type="dxa"/>
            <w:tcBorders>
              <w:top w:val="nil"/>
              <w:left w:val="nil"/>
              <w:bottom w:val="nil"/>
              <w:right w:val="nil"/>
            </w:tcBorders>
            <w:shd w:val="clear" w:color="auto" w:fill="auto"/>
            <w:noWrap/>
            <w:vAlign w:val="bottom"/>
            <w:hideMark/>
          </w:tcPr>
          <w:p w14:paraId="5D8B5BD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464EA20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51AA50A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0DE5621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75040F18" w14:textId="77777777" w:rsidTr="00BA41B5">
        <w:trPr>
          <w:trHeight w:val="315"/>
        </w:trPr>
        <w:tc>
          <w:tcPr>
            <w:tcW w:w="436" w:type="dxa"/>
            <w:tcBorders>
              <w:top w:val="nil"/>
              <w:left w:val="nil"/>
              <w:bottom w:val="nil"/>
              <w:right w:val="nil"/>
            </w:tcBorders>
            <w:shd w:val="clear" w:color="auto" w:fill="auto"/>
            <w:noWrap/>
            <w:vAlign w:val="bottom"/>
            <w:hideMark/>
          </w:tcPr>
          <w:p w14:paraId="481E6F3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6.01</w:t>
            </w:r>
          </w:p>
        </w:tc>
        <w:tc>
          <w:tcPr>
            <w:tcW w:w="6435" w:type="dxa"/>
            <w:tcBorders>
              <w:top w:val="nil"/>
              <w:left w:val="nil"/>
              <w:bottom w:val="nil"/>
              <w:right w:val="nil"/>
            </w:tcBorders>
            <w:shd w:val="clear" w:color="auto" w:fill="auto"/>
            <w:noWrap/>
            <w:vAlign w:val="bottom"/>
            <w:hideMark/>
          </w:tcPr>
          <w:p w14:paraId="529C7188"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Abräumen v. Wahl- u. Reihengrabstätten</w:t>
            </w:r>
          </w:p>
        </w:tc>
        <w:tc>
          <w:tcPr>
            <w:tcW w:w="1714" w:type="dxa"/>
            <w:tcBorders>
              <w:top w:val="nil"/>
              <w:left w:val="nil"/>
              <w:bottom w:val="nil"/>
              <w:right w:val="nil"/>
            </w:tcBorders>
            <w:shd w:val="clear" w:color="auto" w:fill="auto"/>
            <w:noWrap/>
            <w:vAlign w:val="bottom"/>
            <w:hideMark/>
          </w:tcPr>
          <w:p w14:paraId="56BC5A3A"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571,00</w:t>
            </w:r>
          </w:p>
        </w:tc>
        <w:tc>
          <w:tcPr>
            <w:tcW w:w="821" w:type="dxa"/>
            <w:vAlign w:val="center"/>
            <w:hideMark/>
          </w:tcPr>
          <w:p w14:paraId="12DE4B8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26E568DD" w14:textId="77777777" w:rsidTr="00BA41B5">
        <w:trPr>
          <w:trHeight w:val="315"/>
        </w:trPr>
        <w:tc>
          <w:tcPr>
            <w:tcW w:w="436" w:type="dxa"/>
            <w:tcBorders>
              <w:top w:val="nil"/>
              <w:left w:val="nil"/>
              <w:bottom w:val="nil"/>
              <w:right w:val="nil"/>
            </w:tcBorders>
            <w:shd w:val="clear" w:color="auto" w:fill="auto"/>
            <w:noWrap/>
            <w:vAlign w:val="bottom"/>
            <w:hideMark/>
          </w:tcPr>
          <w:p w14:paraId="37C40D7F"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6.02</w:t>
            </w:r>
          </w:p>
        </w:tc>
        <w:tc>
          <w:tcPr>
            <w:tcW w:w="6435" w:type="dxa"/>
            <w:tcBorders>
              <w:top w:val="nil"/>
              <w:left w:val="nil"/>
              <w:bottom w:val="nil"/>
              <w:right w:val="nil"/>
            </w:tcBorders>
            <w:shd w:val="clear" w:color="auto" w:fill="auto"/>
            <w:noWrap/>
            <w:vAlign w:val="bottom"/>
            <w:hideMark/>
          </w:tcPr>
          <w:p w14:paraId="77468BB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Abräumen v. Urnenwahl- u. Urnenreihengrabstätten</w:t>
            </w:r>
          </w:p>
        </w:tc>
        <w:tc>
          <w:tcPr>
            <w:tcW w:w="1714" w:type="dxa"/>
            <w:tcBorders>
              <w:top w:val="nil"/>
              <w:left w:val="nil"/>
              <w:bottom w:val="nil"/>
              <w:right w:val="nil"/>
            </w:tcBorders>
            <w:shd w:val="clear" w:color="auto" w:fill="auto"/>
            <w:noWrap/>
            <w:vAlign w:val="bottom"/>
            <w:hideMark/>
          </w:tcPr>
          <w:p w14:paraId="6869D4DF" w14:textId="77777777" w:rsidR="00BA41B5" w:rsidRPr="00BA41B5" w:rsidRDefault="00BA41B5" w:rsidP="00BA41B5">
            <w:pPr>
              <w:spacing w:after="0" w:line="240" w:lineRule="auto"/>
              <w:jc w:val="right"/>
              <w:rPr>
                <w:rFonts w:ascii="DIN Offc" w:eastAsia="Times New Roman" w:hAnsi="DIN Offc" w:cs="DIN Offc"/>
                <w:b/>
                <w:bCs/>
                <w:lang w:eastAsia="de-DE"/>
              </w:rPr>
            </w:pPr>
            <w:r w:rsidRPr="00BA41B5">
              <w:rPr>
                <w:rFonts w:ascii="DIN Offc" w:eastAsia="Times New Roman" w:hAnsi="DIN Offc" w:cs="DIN Offc"/>
                <w:b/>
                <w:bCs/>
                <w:lang w:eastAsia="de-DE"/>
              </w:rPr>
              <w:t>400,00</w:t>
            </w:r>
          </w:p>
        </w:tc>
        <w:tc>
          <w:tcPr>
            <w:tcW w:w="821" w:type="dxa"/>
            <w:vAlign w:val="center"/>
            <w:hideMark/>
          </w:tcPr>
          <w:p w14:paraId="3F186B9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37418D34" w14:textId="77777777" w:rsidTr="00BA41B5">
        <w:trPr>
          <w:trHeight w:val="315"/>
        </w:trPr>
        <w:tc>
          <w:tcPr>
            <w:tcW w:w="436" w:type="dxa"/>
            <w:tcBorders>
              <w:top w:val="nil"/>
              <w:left w:val="nil"/>
              <w:bottom w:val="nil"/>
              <w:right w:val="nil"/>
            </w:tcBorders>
            <w:shd w:val="clear" w:color="auto" w:fill="auto"/>
            <w:noWrap/>
            <w:vAlign w:val="bottom"/>
            <w:hideMark/>
          </w:tcPr>
          <w:p w14:paraId="49F49F4E" w14:textId="77777777" w:rsidR="00BA41B5" w:rsidRPr="00BA41B5" w:rsidRDefault="00BA41B5" w:rsidP="00BA41B5">
            <w:pPr>
              <w:spacing w:after="0" w:line="240" w:lineRule="auto"/>
              <w:jc w:val="right"/>
              <w:rPr>
                <w:rFonts w:ascii="DIN Offc" w:eastAsia="Times New Roman" w:hAnsi="DIN Offc" w:cs="DIN Offc"/>
                <w:b/>
                <w:bCs/>
                <w:lang w:eastAsia="de-DE"/>
              </w:rPr>
            </w:pPr>
          </w:p>
        </w:tc>
        <w:tc>
          <w:tcPr>
            <w:tcW w:w="6435" w:type="dxa"/>
            <w:tcBorders>
              <w:top w:val="nil"/>
              <w:left w:val="nil"/>
              <w:bottom w:val="nil"/>
              <w:right w:val="nil"/>
            </w:tcBorders>
            <w:shd w:val="clear" w:color="auto" w:fill="auto"/>
            <w:noWrap/>
            <w:vAlign w:val="bottom"/>
            <w:hideMark/>
          </w:tcPr>
          <w:p w14:paraId="489055F1"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43DD9E3"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33DCC36A"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6F416D3F" w14:textId="77777777" w:rsidTr="00BA41B5">
        <w:trPr>
          <w:trHeight w:val="315"/>
        </w:trPr>
        <w:tc>
          <w:tcPr>
            <w:tcW w:w="6871" w:type="dxa"/>
            <w:gridSpan w:val="2"/>
            <w:tcBorders>
              <w:top w:val="nil"/>
              <w:left w:val="nil"/>
              <w:bottom w:val="nil"/>
              <w:right w:val="nil"/>
            </w:tcBorders>
            <w:shd w:val="clear" w:color="auto" w:fill="auto"/>
            <w:noWrap/>
            <w:vAlign w:val="bottom"/>
            <w:hideMark/>
          </w:tcPr>
          <w:p w14:paraId="68D2D99B"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Leistungen, die nach Art und Umfang in der Gebührensatzung nicht</w:t>
            </w:r>
          </w:p>
        </w:tc>
        <w:tc>
          <w:tcPr>
            <w:tcW w:w="1714" w:type="dxa"/>
            <w:tcBorders>
              <w:top w:val="nil"/>
              <w:left w:val="nil"/>
              <w:bottom w:val="nil"/>
              <w:right w:val="nil"/>
            </w:tcBorders>
            <w:shd w:val="clear" w:color="auto" w:fill="auto"/>
            <w:noWrap/>
            <w:vAlign w:val="bottom"/>
            <w:hideMark/>
          </w:tcPr>
          <w:p w14:paraId="7BF307B7"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357BF3B6"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2170334" w14:textId="77777777" w:rsidTr="00BA41B5">
        <w:trPr>
          <w:trHeight w:val="315"/>
        </w:trPr>
        <w:tc>
          <w:tcPr>
            <w:tcW w:w="9406" w:type="dxa"/>
            <w:gridSpan w:val="4"/>
            <w:tcBorders>
              <w:top w:val="nil"/>
              <w:left w:val="nil"/>
              <w:bottom w:val="nil"/>
              <w:right w:val="nil"/>
            </w:tcBorders>
            <w:shd w:val="clear" w:color="auto" w:fill="auto"/>
            <w:noWrap/>
            <w:vAlign w:val="bottom"/>
            <w:hideMark/>
          </w:tcPr>
          <w:p w14:paraId="3C090BD0"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bestimmt werden können und die mit einem besonderen Aufwand verbunden</w:t>
            </w:r>
          </w:p>
        </w:tc>
      </w:tr>
      <w:tr w:rsidR="00BA41B5" w:rsidRPr="00BA41B5" w14:paraId="5636E1E2" w14:textId="77777777" w:rsidTr="00BA41B5">
        <w:trPr>
          <w:trHeight w:val="315"/>
        </w:trPr>
        <w:tc>
          <w:tcPr>
            <w:tcW w:w="6871" w:type="dxa"/>
            <w:gridSpan w:val="2"/>
            <w:tcBorders>
              <w:top w:val="nil"/>
              <w:left w:val="nil"/>
              <w:bottom w:val="nil"/>
              <w:right w:val="nil"/>
            </w:tcBorders>
            <w:shd w:val="clear" w:color="auto" w:fill="auto"/>
            <w:noWrap/>
            <w:vAlign w:val="bottom"/>
            <w:hideMark/>
          </w:tcPr>
          <w:p w14:paraId="07E2B72A" w14:textId="77777777" w:rsidR="00BA41B5" w:rsidRPr="00BA41B5" w:rsidRDefault="00BA41B5" w:rsidP="00BA41B5">
            <w:pPr>
              <w:spacing w:after="0" w:line="240" w:lineRule="auto"/>
              <w:rPr>
                <w:rFonts w:ascii="DIN Offc" w:eastAsia="Times New Roman" w:hAnsi="DIN Offc" w:cs="DIN Offc"/>
                <w:lang w:eastAsia="de-DE"/>
              </w:rPr>
            </w:pPr>
            <w:r w:rsidRPr="00BA41B5">
              <w:rPr>
                <w:rFonts w:ascii="DIN Offc" w:eastAsia="Times New Roman" w:hAnsi="DIN Offc" w:cs="DIN Offc"/>
                <w:lang w:eastAsia="de-DE"/>
              </w:rPr>
              <w:t>sind - je angefangene halbe Stunde von 16,00 bis 37,00 Euro.</w:t>
            </w:r>
          </w:p>
        </w:tc>
        <w:tc>
          <w:tcPr>
            <w:tcW w:w="1714" w:type="dxa"/>
            <w:tcBorders>
              <w:top w:val="nil"/>
              <w:left w:val="nil"/>
              <w:bottom w:val="nil"/>
              <w:right w:val="nil"/>
            </w:tcBorders>
            <w:shd w:val="clear" w:color="auto" w:fill="auto"/>
            <w:noWrap/>
            <w:vAlign w:val="bottom"/>
            <w:hideMark/>
          </w:tcPr>
          <w:p w14:paraId="1F996E7F" w14:textId="77777777" w:rsidR="00BA41B5" w:rsidRPr="00BA41B5" w:rsidRDefault="00BA41B5" w:rsidP="00BA41B5">
            <w:pPr>
              <w:spacing w:after="0" w:line="240" w:lineRule="auto"/>
              <w:rPr>
                <w:rFonts w:ascii="DIN Offc" w:eastAsia="Times New Roman" w:hAnsi="DIN Offc" w:cs="DIN Offc"/>
                <w:lang w:eastAsia="de-DE"/>
              </w:rPr>
            </w:pPr>
          </w:p>
        </w:tc>
        <w:tc>
          <w:tcPr>
            <w:tcW w:w="821" w:type="dxa"/>
            <w:vAlign w:val="center"/>
            <w:hideMark/>
          </w:tcPr>
          <w:p w14:paraId="5C30C65E"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r w:rsidR="00BA41B5" w:rsidRPr="00BA41B5" w14:paraId="4CE8DB5D" w14:textId="77777777" w:rsidTr="00BA41B5">
        <w:trPr>
          <w:trHeight w:val="315"/>
        </w:trPr>
        <w:tc>
          <w:tcPr>
            <w:tcW w:w="436" w:type="dxa"/>
            <w:tcBorders>
              <w:top w:val="nil"/>
              <w:left w:val="nil"/>
              <w:bottom w:val="nil"/>
              <w:right w:val="nil"/>
            </w:tcBorders>
            <w:shd w:val="clear" w:color="auto" w:fill="auto"/>
            <w:noWrap/>
            <w:vAlign w:val="bottom"/>
            <w:hideMark/>
          </w:tcPr>
          <w:p w14:paraId="12847DDC"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6435" w:type="dxa"/>
            <w:tcBorders>
              <w:top w:val="nil"/>
              <w:left w:val="nil"/>
              <w:bottom w:val="nil"/>
              <w:right w:val="nil"/>
            </w:tcBorders>
            <w:shd w:val="clear" w:color="auto" w:fill="auto"/>
            <w:noWrap/>
            <w:vAlign w:val="bottom"/>
            <w:hideMark/>
          </w:tcPr>
          <w:p w14:paraId="7FDD23D4"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1714" w:type="dxa"/>
            <w:tcBorders>
              <w:top w:val="nil"/>
              <w:left w:val="nil"/>
              <w:bottom w:val="nil"/>
              <w:right w:val="nil"/>
            </w:tcBorders>
            <w:shd w:val="clear" w:color="auto" w:fill="auto"/>
            <w:noWrap/>
            <w:vAlign w:val="bottom"/>
            <w:hideMark/>
          </w:tcPr>
          <w:p w14:paraId="61B48415"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c>
          <w:tcPr>
            <w:tcW w:w="821" w:type="dxa"/>
            <w:vAlign w:val="center"/>
            <w:hideMark/>
          </w:tcPr>
          <w:p w14:paraId="653C146F" w14:textId="77777777" w:rsidR="00BA41B5" w:rsidRPr="00BA41B5" w:rsidRDefault="00BA41B5" w:rsidP="00BA41B5">
            <w:pPr>
              <w:spacing w:after="0" w:line="240" w:lineRule="auto"/>
              <w:rPr>
                <w:rFonts w:ascii="Times New Roman" w:eastAsia="Times New Roman" w:hAnsi="Times New Roman" w:cs="Times New Roman"/>
                <w:sz w:val="20"/>
                <w:szCs w:val="20"/>
                <w:lang w:eastAsia="de-DE"/>
              </w:rPr>
            </w:pPr>
          </w:p>
        </w:tc>
      </w:tr>
    </w:tbl>
    <w:p w14:paraId="6B24FD9C" w14:textId="7C6754E5" w:rsidR="00BA41B5" w:rsidRDefault="00BA41B5" w:rsidP="0082146D">
      <w:pPr>
        <w:widowControl w:val="0"/>
        <w:ind w:left="360"/>
        <w:rPr>
          <w:rFonts w:ascii="DIN Offc" w:hAnsi="DIN Offc" w:cs="DIN Offc"/>
        </w:rPr>
      </w:pPr>
    </w:p>
    <w:p w14:paraId="2330D09A" w14:textId="0DB81A26" w:rsidR="00E8213D" w:rsidRDefault="00E8213D" w:rsidP="0082146D">
      <w:pPr>
        <w:widowControl w:val="0"/>
        <w:ind w:left="360"/>
        <w:rPr>
          <w:rFonts w:ascii="DIN Offc" w:hAnsi="DIN Offc" w:cs="DIN Offc"/>
        </w:rPr>
      </w:pPr>
    </w:p>
    <w:p w14:paraId="6ACFDCBF" w14:textId="00422E77" w:rsidR="00E8213D" w:rsidRDefault="00E8213D" w:rsidP="0082146D">
      <w:pPr>
        <w:widowControl w:val="0"/>
        <w:ind w:left="360"/>
        <w:rPr>
          <w:rFonts w:ascii="DIN Offc" w:hAnsi="DIN Offc" w:cs="DIN Offc"/>
        </w:rPr>
      </w:pPr>
    </w:p>
    <w:p w14:paraId="05FD369E" w14:textId="4CF89946" w:rsidR="00E8213D" w:rsidRDefault="00E8213D" w:rsidP="0082146D">
      <w:pPr>
        <w:widowControl w:val="0"/>
        <w:ind w:left="360"/>
        <w:rPr>
          <w:rFonts w:ascii="DIN Offc" w:hAnsi="DIN Offc" w:cs="DIN Offc"/>
        </w:rPr>
      </w:pPr>
    </w:p>
    <w:p w14:paraId="781CF0FC" w14:textId="11FAAB22" w:rsidR="00E8213D" w:rsidRDefault="00E8213D" w:rsidP="0082146D">
      <w:pPr>
        <w:widowControl w:val="0"/>
        <w:ind w:left="360"/>
        <w:rPr>
          <w:rFonts w:ascii="DIN Offc" w:hAnsi="DIN Offc" w:cs="DIN Offc"/>
        </w:rPr>
      </w:pPr>
    </w:p>
    <w:p w14:paraId="5883E13C" w14:textId="16A9D0AF" w:rsidR="00E8213D" w:rsidRDefault="00E8213D" w:rsidP="0082146D">
      <w:pPr>
        <w:widowControl w:val="0"/>
        <w:ind w:left="360"/>
        <w:rPr>
          <w:rFonts w:ascii="DIN Offc" w:hAnsi="DIN Offc" w:cs="DIN Offc"/>
        </w:rPr>
      </w:pPr>
    </w:p>
    <w:p w14:paraId="0BB77D94" w14:textId="18822CF0" w:rsidR="00E8213D" w:rsidRDefault="00E8213D" w:rsidP="0082146D">
      <w:pPr>
        <w:widowControl w:val="0"/>
        <w:ind w:left="360"/>
        <w:rPr>
          <w:rFonts w:ascii="DIN Offc" w:hAnsi="DIN Offc" w:cs="DIN Offc"/>
        </w:rPr>
      </w:pPr>
    </w:p>
    <w:p w14:paraId="5502AA2F" w14:textId="0235D73E" w:rsidR="00E8213D" w:rsidRDefault="00E8213D" w:rsidP="0082146D">
      <w:pPr>
        <w:widowControl w:val="0"/>
        <w:ind w:left="360"/>
        <w:rPr>
          <w:rFonts w:ascii="DIN Offc" w:hAnsi="DIN Offc" w:cs="DIN Offc"/>
        </w:rPr>
      </w:pPr>
    </w:p>
    <w:p w14:paraId="668F09A3" w14:textId="2378FD73" w:rsidR="00E8213D" w:rsidRDefault="00E8213D" w:rsidP="0082146D">
      <w:pPr>
        <w:widowControl w:val="0"/>
        <w:ind w:left="360"/>
        <w:rPr>
          <w:rFonts w:ascii="DIN Offc" w:hAnsi="DIN Offc" w:cs="DIN Offc"/>
        </w:rPr>
      </w:pPr>
    </w:p>
    <w:p w14:paraId="739FE849" w14:textId="78FC27AF" w:rsidR="00E8213D" w:rsidRDefault="00E8213D" w:rsidP="0082146D">
      <w:pPr>
        <w:widowControl w:val="0"/>
        <w:ind w:left="360"/>
        <w:rPr>
          <w:rFonts w:ascii="DIN Offc" w:hAnsi="DIN Offc" w:cs="DIN Offc"/>
        </w:rPr>
      </w:pPr>
    </w:p>
    <w:p w14:paraId="7C8B64C6" w14:textId="09BD278E" w:rsidR="00E8213D" w:rsidRDefault="00E8213D" w:rsidP="0082146D">
      <w:pPr>
        <w:widowControl w:val="0"/>
        <w:ind w:left="360"/>
        <w:rPr>
          <w:rFonts w:ascii="DIN Offc" w:hAnsi="DIN Offc" w:cs="DIN Offc"/>
        </w:rPr>
      </w:pPr>
    </w:p>
    <w:p w14:paraId="38A334C0" w14:textId="6811A1B8" w:rsidR="00E8213D" w:rsidRDefault="00E8213D" w:rsidP="0082146D">
      <w:pPr>
        <w:widowControl w:val="0"/>
        <w:ind w:left="360"/>
        <w:rPr>
          <w:rFonts w:ascii="DIN Offc" w:hAnsi="DIN Offc" w:cs="DIN Offc"/>
        </w:rPr>
      </w:pPr>
    </w:p>
    <w:p w14:paraId="077604BC" w14:textId="115712E0" w:rsidR="00E8213D" w:rsidRDefault="00E8213D" w:rsidP="0082146D">
      <w:pPr>
        <w:widowControl w:val="0"/>
        <w:ind w:left="360"/>
        <w:rPr>
          <w:rFonts w:ascii="DIN Offc" w:hAnsi="DIN Offc" w:cs="DIN Offc"/>
        </w:rPr>
      </w:pPr>
    </w:p>
    <w:p w14:paraId="547BDA64" w14:textId="01F411EE" w:rsidR="00E8213D" w:rsidRDefault="00E8213D" w:rsidP="0082146D">
      <w:pPr>
        <w:widowControl w:val="0"/>
        <w:ind w:left="360"/>
        <w:rPr>
          <w:rFonts w:ascii="DIN Offc" w:hAnsi="DIN Offc" w:cs="DIN Offc"/>
        </w:rPr>
      </w:pPr>
    </w:p>
    <w:p w14:paraId="0B609701" w14:textId="0C98A487" w:rsidR="00E8213D" w:rsidRDefault="00E8213D" w:rsidP="0082146D">
      <w:pPr>
        <w:widowControl w:val="0"/>
        <w:ind w:left="360"/>
        <w:rPr>
          <w:rFonts w:ascii="DIN Offc" w:hAnsi="DIN Offc" w:cs="DIN Offc"/>
        </w:rPr>
      </w:pPr>
    </w:p>
    <w:p w14:paraId="56EC9733" w14:textId="2CA9282A" w:rsidR="00E8213D" w:rsidRDefault="00E8213D" w:rsidP="0082146D">
      <w:pPr>
        <w:widowControl w:val="0"/>
        <w:ind w:left="360"/>
        <w:rPr>
          <w:rFonts w:ascii="DIN Offc" w:hAnsi="DIN Offc" w:cs="DIN Offc"/>
        </w:rPr>
      </w:pPr>
    </w:p>
    <w:p w14:paraId="7076921F" w14:textId="740A1BD5" w:rsidR="00E8213D" w:rsidRDefault="00E8213D" w:rsidP="0082146D">
      <w:pPr>
        <w:widowControl w:val="0"/>
        <w:ind w:left="360"/>
        <w:rPr>
          <w:rFonts w:ascii="DIN Offc" w:hAnsi="DIN Offc" w:cs="DIN Offc"/>
        </w:rPr>
      </w:pPr>
    </w:p>
    <w:p w14:paraId="42DAA60D" w14:textId="319EDAD8" w:rsidR="00E8213D" w:rsidRDefault="00E8213D" w:rsidP="0082146D">
      <w:pPr>
        <w:widowControl w:val="0"/>
        <w:ind w:left="360"/>
        <w:rPr>
          <w:rFonts w:ascii="DIN Offc" w:hAnsi="DIN Offc" w:cs="DIN Offc"/>
        </w:rPr>
      </w:pPr>
    </w:p>
    <w:p w14:paraId="363E6271" w14:textId="214321DB" w:rsidR="00E8213D" w:rsidRDefault="00E8213D" w:rsidP="0082146D">
      <w:pPr>
        <w:widowControl w:val="0"/>
        <w:ind w:left="360"/>
        <w:rPr>
          <w:rFonts w:ascii="DIN Offc" w:hAnsi="DIN Offc" w:cs="DIN Offc"/>
        </w:rPr>
      </w:pPr>
    </w:p>
    <w:p w14:paraId="27768C74" w14:textId="14EF59F7" w:rsidR="00E8213D" w:rsidRDefault="00E8213D" w:rsidP="0082146D">
      <w:pPr>
        <w:widowControl w:val="0"/>
        <w:ind w:left="360"/>
        <w:rPr>
          <w:rFonts w:ascii="DIN Offc" w:hAnsi="DIN Offc" w:cs="DIN Offc"/>
        </w:rPr>
      </w:pPr>
    </w:p>
    <w:p w14:paraId="3D5B0756" w14:textId="130DB787" w:rsidR="00E8213D" w:rsidRDefault="00E8213D" w:rsidP="0082146D">
      <w:pPr>
        <w:widowControl w:val="0"/>
        <w:ind w:left="360"/>
        <w:rPr>
          <w:rFonts w:ascii="DIN Offc" w:hAnsi="DIN Offc" w:cs="DIN Offc"/>
        </w:rPr>
      </w:pPr>
    </w:p>
    <w:p w14:paraId="10466C12" w14:textId="76E3BB15" w:rsidR="00E8213D" w:rsidRDefault="00E8213D" w:rsidP="0082146D">
      <w:pPr>
        <w:widowControl w:val="0"/>
        <w:ind w:left="360"/>
        <w:rPr>
          <w:rFonts w:ascii="DIN Offc" w:hAnsi="DIN Offc" w:cs="DIN Offc"/>
        </w:rPr>
      </w:pPr>
    </w:p>
    <w:p w14:paraId="198D1043" w14:textId="77777777" w:rsidR="00E8213D" w:rsidRDefault="00E8213D" w:rsidP="0082146D">
      <w:pPr>
        <w:widowControl w:val="0"/>
        <w:ind w:left="360"/>
        <w:rPr>
          <w:rFonts w:ascii="DIN Offc" w:hAnsi="DIN Offc" w:cs="DIN Offc"/>
        </w:rPr>
      </w:pPr>
    </w:p>
    <w:p w14:paraId="62CD1D47" w14:textId="26F3563D" w:rsidR="00BA41B5" w:rsidRDefault="00BA41B5" w:rsidP="0082146D">
      <w:pPr>
        <w:widowControl w:val="0"/>
        <w:ind w:left="360"/>
        <w:rPr>
          <w:rFonts w:ascii="DIN Offc" w:hAnsi="DIN Offc" w:cs="DIN Offc"/>
        </w:rPr>
      </w:pPr>
    </w:p>
    <w:p w14:paraId="7A89DDA4" w14:textId="77777777" w:rsidR="00E8213D" w:rsidRPr="00627560" w:rsidRDefault="00E8213D" w:rsidP="00E8213D">
      <w:pPr>
        <w:autoSpaceDE w:val="0"/>
        <w:autoSpaceDN w:val="0"/>
        <w:adjustRightInd w:val="0"/>
        <w:spacing w:after="0" w:line="240" w:lineRule="auto"/>
        <w:jc w:val="both"/>
        <w:rPr>
          <w:rFonts w:ascii="DIN Offc" w:hAnsi="DIN Offc" w:cs="DIN Offc"/>
          <w:b/>
          <w:bCs/>
          <w:szCs w:val="24"/>
        </w:rPr>
      </w:pPr>
      <w:r w:rsidRPr="00627560">
        <w:rPr>
          <w:rFonts w:ascii="DIN Offc" w:hAnsi="DIN Offc" w:cs="DIN Offc"/>
          <w:b/>
          <w:bCs/>
          <w:szCs w:val="24"/>
        </w:rPr>
        <w:lastRenderedPageBreak/>
        <w:t>Satzung über die Festsetzung der Realsteuerhebesätze in der Stadt Wilhelmshaven (Hebesatzsatzung)</w:t>
      </w:r>
    </w:p>
    <w:p w14:paraId="1608CB8D" w14:textId="77777777" w:rsidR="00E8213D" w:rsidRPr="00627560" w:rsidRDefault="00E8213D" w:rsidP="00E8213D">
      <w:pPr>
        <w:rPr>
          <w:rFonts w:ascii="DIN Offc" w:hAnsi="DIN Offc" w:cs="DIN Offc"/>
          <w:b/>
          <w:bCs/>
          <w:color w:val="FF0000"/>
          <w:szCs w:val="24"/>
        </w:rPr>
      </w:pPr>
    </w:p>
    <w:p w14:paraId="6A759425" w14:textId="77777777" w:rsidR="00E8213D" w:rsidRPr="00627560" w:rsidRDefault="00E8213D" w:rsidP="00E8213D">
      <w:pPr>
        <w:autoSpaceDE w:val="0"/>
        <w:autoSpaceDN w:val="0"/>
        <w:adjustRightInd w:val="0"/>
        <w:spacing w:after="0" w:line="240" w:lineRule="auto"/>
        <w:jc w:val="both"/>
        <w:rPr>
          <w:rFonts w:ascii="DIN Offc" w:hAnsi="DIN Offc" w:cs="DIN Offc"/>
          <w:color w:val="FF0000"/>
          <w:szCs w:val="24"/>
        </w:rPr>
      </w:pPr>
      <w:r w:rsidRPr="007B3983">
        <w:rPr>
          <w:rFonts w:ascii="DIN Offc" w:hAnsi="DIN Offc" w:cs="DIN Offc"/>
        </w:rPr>
        <w:t>Aufgrund der §§ 10, 58 und 111 des Niedersächsischen Kommunalverfassungsgesetzes (</w:t>
      </w:r>
      <w:proofErr w:type="spellStart"/>
      <w:r w:rsidRPr="007B3983">
        <w:rPr>
          <w:rFonts w:ascii="DIN Offc" w:hAnsi="DIN Offc" w:cs="DIN Offc"/>
        </w:rPr>
        <w:t>NKomVG</w:t>
      </w:r>
      <w:proofErr w:type="spellEnd"/>
      <w:r w:rsidRPr="007B3983">
        <w:rPr>
          <w:rFonts w:ascii="DIN Offc" w:hAnsi="DIN Offc" w:cs="DIN Offc"/>
        </w:rPr>
        <w:t>) vom 17.12.2010 (</w:t>
      </w:r>
      <w:proofErr w:type="spellStart"/>
      <w:r w:rsidRPr="007B3983">
        <w:rPr>
          <w:rFonts w:ascii="DIN Offc" w:hAnsi="DIN Offc" w:cs="DIN Offc"/>
        </w:rPr>
        <w:t>Nds</w:t>
      </w:r>
      <w:proofErr w:type="spellEnd"/>
      <w:r w:rsidRPr="007B3983">
        <w:rPr>
          <w:rFonts w:ascii="DIN Offc" w:hAnsi="DIN Offc" w:cs="DIN Offc"/>
        </w:rPr>
        <w:t>.</w:t>
      </w:r>
      <w:r>
        <w:rPr>
          <w:rFonts w:ascii="DIN Offc" w:hAnsi="DIN Offc" w:cs="DIN Offc"/>
        </w:rPr>
        <w:t xml:space="preserve"> </w:t>
      </w:r>
      <w:proofErr w:type="spellStart"/>
      <w:r w:rsidRPr="007B3983">
        <w:rPr>
          <w:rFonts w:ascii="DIN Offc" w:hAnsi="DIN Offc" w:cs="DIN Offc"/>
        </w:rPr>
        <w:t>GVBl</w:t>
      </w:r>
      <w:proofErr w:type="spellEnd"/>
      <w:r w:rsidRPr="007B3983">
        <w:rPr>
          <w:rFonts w:ascii="DIN Offc" w:hAnsi="DIN Offc" w:cs="DIN Offc"/>
        </w:rPr>
        <w:t xml:space="preserve">. S. 576) zuletzt geändert durch </w:t>
      </w:r>
      <w:r>
        <w:rPr>
          <w:rFonts w:ascii="DIN Offc" w:hAnsi="DIN Offc" w:cs="DIN Offc"/>
        </w:rPr>
        <w:t xml:space="preserve">Artikel 2 des </w:t>
      </w:r>
      <w:r w:rsidRPr="007B3983">
        <w:rPr>
          <w:rFonts w:ascii="DIN Offc" w:hAnsi="DIN Offc" w:cs="DIN Offc"/>
        </w:rPr>
        <w:t>Gesetz</w:t>
      </w:r>
      <w:r>
        <w:rPr>
          <w:rFonts w:ascii="DIN Offc" w:hAnsi="DIN Offc" w:cs="DIN Offc"/>
        </w:rPr>
        <w:t>es</w:t>
      </w:r>
      <w:r w:rsidRPr="007B3983">
        <w:rPr>
          <w:rFonts w:ascii="DIN Offc" w:hAnsi="DIN Offc" w:cs="DIN Offc"/>
        </w:rPr>
        <w:t xml:space="preserve"> vom </w:t>
      </w:r>
      <w:r>
        <w:rPr>
          <w:rFonts w:ascii="DIN Offc" w:hAnsi="DIN Offc" w:cs="DIN Offc"/>
        </w:rPr>
        <w:t>22.09.2022</w:t>
      </w:r>
      <w:r w:rsidRPr="007B3983">
        <w:rPr>
          <w:rFonts w:ascii="DIN Offc" w:hAnsi="DIN Offc" w:cs="DIN Offc"/>
        </w:rPr>
        <w:t xml:space="preserve"> (</w:t>
      </w:r>
      <w:proofErr w:type="spellStart"/>
      <w:r w:rsidRPr="007B3983">
        <w:rPr>
          <w:rFonts w:ascii="DIN Offc" w:hAnsi="DIN Offc" w:cs="DIN Offc"/>
        </w:rPr>
        <w:t>Nds</w:t>
      </w:r>
      <w:proofErr w:type="spellEnd"/>
      <w:r w:rsidRPr="007B3983">
        <w:rPr>
          <w:rFonts w:ascii="DIN Offc" w:hAnsi="DIN Offc" w:cs="DIN Offc"/>
        </w:rPr>
        <w:t xml:space="preserve">. </w:t>
      </w:r>
      <w:proofErr w:type="spellStart"/>
      <w:r w:rsidRPr="007B3983">
        <w:rPr>
          <w:rFonts w:ascii="DIN Offc" w:hAnsi="DIN Offc" w:cs="DIN Offc"/>
        </w:rPr>
        <w:t>GVBl</w:t>
      </w:r>
      <w:proofErr w:type="spellEnd"/>
      <w:r w:rsidRPr="007B3983">
        <w:rPr>
          <w:rFonts w:ascii="DIN Offc" w:hAnsi="DIN Offc" w:cs="DIN Offc"/>
        </w:rPr>
        <w:t xml:space="preserve">. S. </w:t>
      </w:r>
      <w:r>
        <w:rPr>
          <w:rFonts w:ascii="DIN Offc" w:hAnsi="DIN Offc" w:cs="DIN Offc"/>
        </w:rPr>
        <w:t>588</w:t>
      </w:r>
      <w:r w:rsidRPr="007B3983">
        <w:rPr>
          <w:rFonts w:ascii="DIN Offc" w:hAnsi="DIN Offc" w:cs="DIN Offc"/>
        </w:rPr>
        <w:t xml:space="preserve">) </w:t>
      </w:r>
      <w:r w:rsidRPr="007B3983">
        <w:rPr>
          <w:rFonts w:ascii="DIN Offc" w:hAnsi="DIN Offc" w:cs="DIN Offc"/>
          <w:szCs w:val="24"/>
        </w:rPr>
        <w:t xml:space="preserve">in Verbindung mit § 25 des Grundsteuergesetzes vom 07.08.1973 (BGBl. I S. 965), </w:t>
      </w:r>
      <w:r w:rsidRPr="007B3983">
        <w:rPr>
          <w:rFonts w:ascii="DIN Offc" w:hAnsi="DIN Offc" w:cs="DIN Offc"/>
        </w:rPr>
        <w:t xml:space="preserve">zuletzt geändert durch Artikel </w:t>
      </w:r>
      <w:r>
        <w:rPr>
          <w:rFonts w:ascii="DIN Offc" w:hAnsi="DIN Offc" w:cs="DIN Offc"/>
        </w:rPr>
        <w:t>3</w:t>
      </w:r>
      <w:r w:rsidRPr="007B3983">
        <w:rPr>
          <w:rFonts w:ascii="DIN Offc" w:hAnsi="DIN Offc" w:cs="DIN Offc"/>
        </w:rPr>
        <w:t xml:space="preserve"> des Gesetzes vom </w:t>
      </w:r>
      <w:r>
        <w:rPr>
          <w:rFonts w:ascii="DIN Offc" w:hAnsi="DIN Offc" w:cs="DIN Offc"/>
        </w:rPr>
        <w:t>16.07.2021</w:t>
      </w:r>
      <w:r w:rsidRPr="007B3983">
        <w:rPr>
          <w:rFonts w:ascii="DIN Offc" w:hAnsi="DIN Offc" w:cs="DIN Offc"/>
        </w:rPr>
        <w:t xml:space="preserve"> (BGBl. I S. </w:t>
      </w:r>
      <w:r>
        <w:rPr>
          <w:rFonts w:ascii="DIN Offc" w:hAnsi="DIN Offc" w:cs="DIN Offc"/>
        </w:rPr>
        <w:t>2931</w:t>
      </w:r>
      <w:r w:rsidRPr="007B3983">
        <w:rPr>
          <w:rFonts w:ascii="DIN Offc" w:hAnsi="DIN Offc" w:cs="DIN Offc"/>
        </w:rPr>
        <w:t>)</w:t>
      </w:r>
      <w:r w:rsidRPr="007B3983">
        <w:rPr>
          <w:rFonts w:ascii="DIN Offc" w:hAnsi="DIN Offc" w:cs="DIN Offc"/>
          <w:szCs w:val="24"/>
        </w:rPr>
        <w:t xml:space="preserve"> und §§ 1, 4 und 16 Gewerbesteuergesetz, </w:t>
      </w:r>
      <w:r w:rsidRPr="007B3983">
        <w:rPr>
          <w:rFonts w:ascii="DIN Offc" w:hAnsi="DIN Offc" w:cs="DIN Offc"/>
        </w:rPr>
        <w:t xml:space="preserve">in der Fassung der Bekanntmachung vom 15.10.2002 (BGBl. I S. 4167), zuletzt geändert durch Artikel </w:t>
      </w:r>
      <w:r>
        <w:rPr>
          <w:rFonts w:ascii="DIN Offc" w:hAnsi="DIN Offc" w:cs="DIN Offc"/>
        </w:rPr>
        <w:t>5</w:t>
      </w:r>
      <w:r w:rsidRPr="007B3983">
        <w:rPr>
          <w:rFonts w:ascii="DIN Offc" w:hAnsi="DIN Offc" w:cs="DIN Offc"/>
        </w:rPr>
        <w:t xml:space="preserve"> des Gesetzes vom </w:t>
      </w:r>
      <w:r>
        <w:rPr>
          <w:rFonts w:ascii="DIN Offc" w:hAnsi="DIN Offc" w:cs="DIN Offc"/>
        </w:rPr>
        <w:t>19.06.2022</w:t>
      </w:r>
      <w:r w:rsidRPr="007B3983">
        <w:rPr>
          <w:rFonts w:ascii="DIN Offc" w:hAnsi="DIN Offc" w:cs="DIN Offc"/>
        </w:rPr>
        <w:t xml:space="preserve"> (BGBl. I S. </w:t>
      </w:r>
      <w:r>
        <w:rPr>
          <w:rFonts w:ascii="DIN Offc" w:hAnsi="DIN Offc" w:cs="DIN Offc"/>
        </w:rPr>
        <w:t>911</w:t>
      </w:r>
      <w:r w:rsidRPr="007B3983">
        <w:rPr>
          <w:rFonts w:ascii="DIN Offc" w:hAnsi="DIN Offc" w:cs="DIN Offc"/>
        </w:rPr>
        <w:t>)</w:t>
      </w:r>
      <w:r w:rsidRPr="007B3983">
        <w:rPr>
          <w:rFonts w:ascii="DIN Offc" w:hAnsi="DIN Offc" w:cs="DIN Offc"/>
          <w:szCs w:val="24"/>
        </w:rPr>
        <w:t xml:space="preserve">, hat der Rat der Stadt Wilhelmshaven in seiner Sitzung am </w:t>
      </w:r>
      <w:r>
        <w:rPr>
          <w:rFonts w:ascii="DIN Offc" w:hAnsi="DIN Offc" w:cs="DIN Offc"/>
          <w:szCs w:val="24"/>
        </w:rPr>
        <w:t>30</w:t>
      </w:r>
      <w:r w:rsidRPr="007B3983">
        <w:rPr>
          <w:rFonts w:ascii="DIN Offc" w:hAnsi="DIN Offc" w:cs="DIN Offc"/>
          <w:szCs w:val="24"/>
        </w:rPr>
        <w:t>.11.202</w:t>
      </w:r>
      <w:r>
        <w:rPr>
          <w:rFonts w:ascii="DIN Offc" w:hAnsi="DIN Offc" w:cs="DIN Offc"/>
          <w:szCs w:val="24"/>
        </w:rPr>
        <w:t>2</w:t>
      </w:r>
      <w:r w:rsidRPr="007B3983">
        <w:rPr>
          <w:rFonts w:ascii="DIN Offc" w:hAnsi="DIN Offc" w:cs="DIN Offc"/>
          <w:szCs w:val="24"/>
        </w:rPr>
        <w:t xml:space="preserve"> folgende Satzung beschlossen</w:t>
      </w:r>
      <w:r w:rsidRPr="00627560">
        <w:rPr>
          <w:rFonts w:ascii="DIN Offc" w:hAnsi="DIN Offc" w:cs="DIN Offc"/>
          <w:szCs w:val="24"/>
        </w:rPr>
        <w:t>:</w:t>
      </w:r>
    </w:p>
    <w:p w14:paraId="3BC14AEC" w14:textId="77777777" w:rsidR="00E8213D" w:rsidRPr="00627560" w:rsidRDefault="00E8213D" w:rsidP="00E8213D">
      <w:pPr>
        <w:jc w:val="both"/>
        <w:rPr>
          <w:rFonts w:ascii="DIN Offc" w:hAnsi="DIN Offc" w:cs="DIN Offc"/>
          <w:color w:val="FF0000"/>
        </w:rPr>
      </w:pPr>
    </w:p>
    <w:p w14:paraId="016426C4" w14:textId="77777777" w:rsidR="00E8213D" w:rsidRPr="00627560" w:rsidRDefault="00E8213D" w:rsidP="00E8213D">
      <w:pPr>
        <w:autoSpaceDE w:val="0"/>
        <w:autoSpaceDN w:val="0"/>
        <w:adjustRightInd w:val="0"/>
        <w:spacing w:after="0" w:line="240" w:lineRule="auto"/>
        <w:jc w:val="both"/>
        <w:rPr>
          <w:rFonts w:ascii="DIN Offc" w:hAnsi="DIN Offc" w:cs="DIN Offc"/>
          <w:b/>
          <w:bCs/>
          <w:szCs w:val="24"/>
        </w:rPr>
      </w:pPr>
      <w:r w:rsidRPr="00627560">
        <w:rPr>
          <w:rFonts w:ascii="DIN Offc" w:hAnsi="DIN Offc" w:cs="DIN Offc"/>
          <w:b/>
          <w:bCs/>
          <w:szCs w:val="24"/>
        </w:rPr>
        <w:t>Satzung über die Festsetzung der Realsteuerhebesätze in der Stadt Wilhelmshaven (Hebesatzsatzung)</w:t>
      </w:r>
    </w:p>
    <w:p w14:paraId="1863F50D" w14:textId="77777777" w:rsidR="00E8213D" w:rsidRPr="00627560" w:rsidRDefault="00E8213D" w:rsidP="00E8213D">
      <w:pPr>
        <w:rPr>
          <w:rFonts w:ascii="DIN Offc" w:hAnsi="DIN Offc" w:cs="DIN Offc"/>
        </w:rPr>
      </w:pPr>
    </w:p>
    <w:p w14:paraId="4DBCC2C6"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r w:rsidRPr="00627560">
        <w:rPr>
          <w:rFonts w:ascii="DIN Offc" w:hAnsi="DIN Offc" w:cs="DIN Offc"/>
          <w:b/>
          <w:szCs w:val="24"/>
        </w:rPr>
        <w:t>§ 1</w:t>
      </w:r>
    </w:p>
    <w:p w14:paraId="5D88F19B" w14:textId="77777777" w:rsidR="00E8213D" w:rsidRPr="00627560" w:rsidRDefault="00E8213D" w:rsidP="00E8213D">
      <w:pPr>
        <w:autoSpaceDE w:val="0"/>
        <w:autoSpaceDN w:val="0"/>
        <w:adjustRightInd w:val="0"/>
        <w:spacing w:after="0" w:line="240" w:lineRule="auto"/>
        <w:rPr>
          <w:rFonts w:ascii="DIN Offc" w:hAnsi="DIN Offc" w:cs="DIN Offc"/>
          <w:szCs w:val="24"/>
        </w:rPr>
      </w:pPr>
    </w:p>
    <w:p w14:paraId="69A9B2AE"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Die Steuersätze für die Realsteuern werden wie folgt festgesetzt:</w:t>
      </w:r>
    </w:p>
    <w:p w14:paraId="2E38A237" w14:textId="77777777" w:rsidR="00E8213D" w:rsidRPr="00627560" w:rsidRDefault="00E8213D" w:rsidP="00E8213D">
      <w:pPr>
        <w:autoSpaceDE w:val="0"/>
        <w:autoSpaceDN w:val="0"/>
        <w:adjustRightInd w:val="0"/>
        <w:spacing w:after="0" w:line="240" w:lineRule="auto"/>
        <w:rPr>
          <w:rFonts w:ascii="DIN Offc" w:hAnsi="DIN Offc" w:cs="DIN Offc"/>
          <w:szCs w:val="24"/>
        </w:rPr>
      </w:pPr>
    </w:p>
    <w:p w14:paraId="4DB3EC20"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1. Grundsteuer</w:t>
      </w:r>
    </w:p>
    <w:p w14:paraId="0A7660CB" w14:textId="77777777" w:rsidR="00E8213D" w:rsidRPr="00627560" w:rsidRDefault="00E8213D" w:rsidP="00E8213D">
      <w:pPr>
        <w:autoSpaceDE w:val="0"/>
        <w:autoSpaceDN w:val="0"/>
        <w:adjustRightInd w:val="0"/>
        <w:spacing w:after="0" w:line="240" w:lineRule="auto"/>
        <w:ind w:firstLine="142"/>
        <w:rPr>
          <w:rFonts w:ascii="DIN Offc" w:hAnsi="DIN Offc" w:cs="DIN Offc"/>
          <w:szCs w:val="24"/>
        </w:rPr>
      </w:pPr>
      <w:r w:rsidRPr="00627560">
        <w:rPr>
          <w:rFonts w:ascii="DIN Offc" w:hAnsi="DIN Offc" w:cs="DIN Offc"/>
          <w:szCs w:val="24"/>
        </w:rPr>
        <w:t>1.1. für die land- und fortwirtschaftlichen Betriebe (Grundsteuer A)</w:t>
      </w:r>
      <w:r w:rsidRPr="00627560">
        <w:rPr>
          <w:rFonts w:ascii="DIN Offc" w:hAnsi="DIN Offc" w:cs="DIN Offc"/>
          <w:szCs w:val="24"/>
        </w:rPr>
        <w:tab/>
        <w:t>4</w:t>
      </w:r>
      <w:r>
        <w:rPr>
          <w:rFonts w:ascii="DIN Offc" w:hAnsi="DIN Offc" w:cs="DIN Offc"/>
          <w:szCs w:val="24"/>
        </w:rPr>
        <w:t>10</w:t>
      </w:r>
      <w:r w:rsidRPr="00627560">
        <w:rPr>
          <w:rFonts w:ascii="DIN Offc" w:hAnsi="DIN Offc" w:cs="DIN Offc"/>
          <w:szCs w:val="24"/>
        </w:rPr>
        <w:t xml:space="preserve"> v. H.</w:t>
      </w:r>
    </w:p>
    <w:p w14:paraId="7A6C0510" w14:textId="77777777" w:rsidR="00E8213D" w:rsidRPr="00627560" w:rsidRDefault="00E8213D" w:rsidP="00E8213D">
      <w:pPr>
        <w:autoSpaceDE w:val="0"/>
        <w:autoSpaceDN w:val="0"/>
        <w:adjustRightInd w:val="0"/>
        <w:spacing w:after="0" w:line="240" w:lineRule="auto"/>
        <w:ind w:firstLine="142"/>
        <w:rPr>
          <w:rFonts w:ascii="DIN Offc" w:hAnsi="DIN Offc" w:cs="DIN Offc"/>
          <w:szCs w:val="24"/>
        </w:rPr>
      </w:pPr>
      <w:r w:rsidRPr="00627560">
        <w:rPr>
          <w:rFonts w:ascii="DIN Offc" w:hAnsi="DIN Offc" w:cs="DIN Offc"/>
          <w:szCs w:val="24"/>
        </w:rPr>
        <w:t xml:space="preserve">1.2. für Grundstücke (Grundsteuer B) </w:t>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t>600 v. H.</w:t>
      </w:r>
    </w:p>
    <w:p w14:paraId="1D0B354B" w14:textId="77777777" w:rsidR="00E8213D" w:rsidRPr="00627560" w:rsidRDefault="00E8213D" w:rsidP="00E8213D">
      <w:pPr>
        <w:autoSpaceDE w:val="0"/>
        <w:autoSpaceDN w:val="0"/>
        <w:adjustRightInd w:val="0"/>
        <w:spacing w:after="0" w:line="240" w:lineRule="auto"/>
        <w:rPr>
          <w:rFonts w:ascii="DIN Offc" w:hAnsi="DIN Offc" w:cs="DIN Offc"/>
          <w:szCs w:val="24"/>
        </w:rPr>
      </w:pPr>
    </w:p>
    <w:p w14:paraId="52084919"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 xml:space="preserve">2. Gewerbesteuer </w:t>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r>
      <w:r w:rsidRPr="00627560">
        <w:rPr>
          <w:rFonts w:ascii="DIN Offc" w:hAnsi="DIN Offc" w:cs="DIN Offc"/>
          <w:szCs w:val="24"/>
        </w:rPr>
        <w:tab/>
        <w:t>4</w:t>
      </w:r>
      <w:r>
        <w:rPr>
          <w:rFonts w:ascii="DIN Offc" w:hAnsi="DIN Offc" w:cs="DIN Offc"/>
          <w:szCs w:val="24"/>
        </w:rPr>
        <w:t>00</w:t>
      </w:r>
      <w:r w:rsidRPr="00627560">
        <w:rPr>
          <w:rFonts w:ascii="DIN Offc" w:hAnsi="DIN Offc" w:cs="DIN Offc"/>
          <w:szCs w:val="24"/>
        </w:rPr>
        <w:t xml:space="preserve"> v. H.</w:t>
      </w:r>
    </w:p>
    <w:p w14:paraId="22E92F88"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ab/>
      </w:r>
      <w:r w:rsidRPr="00627560">
        <w:rPr>
          <w:rFonts w:ascii="DIN Offc" w:hAnsi="DIN Offc" w:cs="DIN Offc"/>
          <w:szCs w:val="24"/>
        </w:rPr>
        <w:tab/>
      </w:r>
    </w:p>
    <w:p w14:paraId="66D13A03"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r w:rsidRPr="00627560">
        <w:rPr>
          <w:rFonts w:ascii="DIN Offc" w:hAnsi="DIN Offc" w:cs="DIN Offc"/>
          <w:b/>
          <w:szCs w:val="24"/>
        </w:rPr>
        <w:t>§ 2</w:t>
      </w:r>
    </w:p>
    <w:p w14:paraId="03AB7B7B"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p>
    <w:p w14:paraId="64ACD0DC"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Die vorstehenden Hebesätze gelten ab dem Haushaltsjahr 202</w:t>
      </w:r>
      <w:r>
        <w:rPr>
          <w:rFonts w:ascii="DIN Offc" w:hAnsi="DIN Offc" w:cs="DIN Offc"/>
          <w:szCs w:val="24"/>
        </w:rPr>
        <w:t>3</w:t>
      </w:r>
      <w:r w:rsidRPr="00627560">
        <w:rPr>
          <w:rFonts w:ascii="DIN Offc" w:hAnsi="DIN Offc" w:cs="DIN Offc"/>
          <w:szCs w:val="24"/>
        </w:rPr>
        <w:t xml:space="preserve">. </w:t>
      </w:r>
    </w:p>
    <w:p w14:paraId="54D56415"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p>
    <w:p w14:paraId="196D6381"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r w:rsidRPr="00627560">
        <w:rPr>
          <w:rFonts w:ascii="DIN Offc" w:hAnsi="DIN Offc" w:cs="DIN Offc"/>
          <w:b/>
          <w:szCs w:val="24"/>
        </w:rPr>
        <w:t>§ 3</w:t>
      </w:r>
    </w:p>
    <w:p w14:paraId="148F1898" w14:textId="77777777" w:rsidR="00E8213D" w:rsidRPr="00627560" w:rsidRDefault="00E8213D" w:rsidP="00E8213D">
      <w:pPr>
        <w:autoSpaceDE w:val="0"/>
        <w:autoSpaceDN w:val="0"/>
        <w:adjustRightInd w:val="0"/>
        <w:spacing w:after="0" w:line="240" w:lineRule="auto"/>
        <w:jc w:val="center"/>
        <w:rPr>
          <w:rFonts w:ascii="DIN Offc" w:hAnsi="DIN Offc" w:cs="DIN Offc"/>
          <w:b/>
          <w:szCs w:val="24"/>
        </w:rPr>
      </w:pPr>
    </w:p>
    <w:p w14:paraId="50AF32B2" w14:textId="77777777" w:rsidR="00E8213D" w:rsidRPr="00627560" w:rsidRDefault="00E8213D" w:rsidP="00E8213D">
      <w:pPr>
        <w:autoSpaceDE w:val="0"/>
        <w:autoSpaceDN w:val="0"/>
        <w:adjustRightInd w:val="0"/>
        <w:spacing w:after="0" w:line="240" w:lineRule="auto"/>
        <w:rPr>
          <w:rFonts w:ascii="DIN Offc" w:hAnsi="DIN Offc" w:cs="DIN Offc"/>
          <w:szCs w:val="24"/>
        </w:rPr>
      </w:pPr>
      <w:r w:rsidRPr="00627560">
        <w:rPr>
          <w:rFonts w:ascii="DIN Offc" w:hAnsi="DIN Offc" w:cs="DIN Offc"/>
          <w:szCs w:val="24"/>
        </w:rPr>
        <w:t>Diese Satzung tritt am 1. Januar 202</w:t>
      </w:r>
      <w:r>
        <w:rPr>
          <w:rFonts w:ascii="DIN Offc" w:hAnsi="DIN Offc" w:cs="DIN Offc"/>
          <w:szCs w:val="24"/>
        </w:rPr>
        <w:t>3</w:t>
      </w:r>
      <w:r w:rsidRPr="00627560">
        <w:rPr>
          <w:rFonts w:ascii="DIN Offc" w:hAnsi="DIN Offc" w:cs="DIN Offc"/>
          <w:szCs w:val="24"/>
        </w:rPr>
        <w:t xml:space="preserve"> in Kraft.</w:t>
      </w:r>
    </w:p>
    <w:p w14:paraId="28EBE4EA" w14:textId="54075201" w:rsidR="00BA41B5" w:rsidRDefault="00BA41B5" w:rsidP="0082146D">
      <w:pPr>
        <w:widowControl w:val="0"/>
        <w:ind w:left="360"/>
        <w:rPr>
          <w:rFonts w:ascii="DIN Offc" w:hAnsi="DIN Offc" w:cs="DIN Offc"/>
        </w:rPr>
      </w:pPr>
    </w:p>
    <w:p w14:paraId="37E1D9F0" w14:textId="245880E5" w:rsidR="00E8213D" w:rsidRDefault="00E8213D" w:rsidP="0082146D">
      <w:pPr>
        <w:widowControl w:val="0"/>
        <w:ind w:left="360"/>
        <w:rPr>
          <w:rFonts w:ascii="DIN Offc" w:hAnsi="DIN Offc" w:cs="DIN Offc"/>
        </w:rPr>
      </w:pPr>
    </w:p>
    <w:p w14:paraId="72559393" w14:textId="78FA8309" w:rsidR="00E8213D" w:rsidRDefault="00E8213D" w:rsidP="0082146D">
      <w:pPr>
        <w:widowControl w:val="0"/>
        <w:ind w:left="360"/>
        <w:rPr>
          <w:rFonts w:ascii="DIN Offc" w:hAnsi="DIN Offc" w:cs="DIN Offc"/>
        </w:rPr>
      </w:pPr>
    </w:p>
    <w:p w14:paraId="56238D17" w14:textId="7227376F" w:rsidR="002952D5" w:rsidRDefault="002952D5" w:rsidP="005119C2">
      <w:pPr>
        <w:widowControl w:val="0"/>
        <w:ind w:left="360"/>
        <w:rPr>
          <w:rFonts w:ascii="DIN Offc" w:hAnsi="DIN Offc" w:cs="DIN Offc"/>
        </w:rPr>
      </w:pPr>
      <w:r>
        <w:rPr>
          <w:rFonts w:ascii="DIN Offc" w:hAnsi="DIN Offc" w:cs="DIN Offc"/>
        </w:rPr>
        <w:t xml:space="preserve">Feist </w:t>
      </w:r>
      <w:r>
        <w:rPr>
          <w:rFonts w:ascii="DIN Offc" w:hAnsi="DIN Offc" w:cs="DIN Offc"/>
        </w:rPr>
        <w:br/>
        <w:t>Oberbürgermeister</w:t>
      </w:r>
    </w:p>
    <w:sectPr w:rsidR="002952D5" w:rsidSect="00BE6D4C">
      <w:headerReference w:type="default" r:id="rId11"/>
      <w:headerReference w:type="first" r:id="rId12"/>
      <w:pgSz w:w="11906" w:h="16838"/>
      <w:pgMar w:top="1843" w:right="1417" w:bottom="1134"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5C09" w14:textId="77777777" w:rsidR="00CD710A" w:rsidRDefault="00CD710A" w:rsidP="001566E3">
      <w:pPr>
        <w:spacing w:after="0" w:line="240" w:lineRule="auto"/>
      </w:pPr>
      <w:r>
        <w:separator/>
      </w:r>
    </w:p>
  </w:endnote>
  <w:endnote w:type="continuationSeparator" w:id="0">
    <w:p w14:paraId="11A8D343" w14:textId="77777777" w:rsidR="00CD710A" w:rsidRDefault="00CD710A" w:rsidP="0015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panose1 w:val="020B0504020101020102"/>
    <w:charset w:val="00"/>
    <w:family w:val="swiss"/>
    <w:pitch w:val="variable"/>
    <w:sig w:usb0="800000AF" w:usb1="4000207B" w:usb2="00000008"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IN Offc" w:hAnsi="DIN Offc" w:cs="DIN Offc"/>
        <w:sz w:val="24"/>
        <w:szCs w:val="24"/>
      </w:rPr>
      <w:id w:val="1830097181"/>
      <w:docPartObj>
        <w:docPartGallery w:val="Page Numbers (Bottom of Page)"/>
        <w:docPartUnique/>
      </w:docPartObj>
    </w:sdtPr>
    <w:sdtEndPr/>
    <w:sdtContent>
      <w:p w14:paraId="4E657984" w14:textId="501882BD" w:rsidR="00176354" w:rsidRPr="00D413CE" w:rsidRDefault="00176354">
        <w:pPr>
          <w:pStyle w:val="Fuzeile"/>
          <w:jc w:val="right"/>
          <w:rPr>
            <w:rFonts w:ascii="DIN Offc" w:hAnsi="DIN Offc" w:cs="DIN Offc"/>
            <w:sz w:val="24"/>
            <w:szCs w:val="24"/>
          </w:rPr>
        </w:pPr>
        <w:r w:rsidRPr="00D413CE">
          <w:rPr>
            <w:rFonts w:ascii="DIN Offc" w:hAnsi="DIN Offc" w:cs="DIN Offc"/>
            <w:sz w:val="24"/>
            <w:szCs w:val="24"/>
          </w:rPr>
          <w:fldChar w:fldCharType="begin"/>
        </w:r>
        <w:r w:rsidRPr="00D413CE">
          <w:rPr>
            <w:rFonts w:ascii="DIN Offc" w:hAnsi="DIN Offc" w:cs="DIN Offc"/>
            <w:sz w:val="24"/>
            <w:szCs w:val="24"/>
          </w:rPr>
          <w:instrText>PAGE   \* MERGEFORMAT</w:instrText>
        </w:r>
        <w:r w:rsidRPr="00D413CE">
          <w:rPr>
            <w:rFonts w:ascii="DIN Offc" w:hAnsi="DIN Offc" w:cs="DIN Offc"/>
            <w:sz w:val="24"/>
            <w:szCs w:val="24"/>
          </w:rPr>
          <w:fldChar w:fldCharType="separate"/>
        </w:r>
        <w:r w:rsidR="00FE0140">
          <w:rPr>
            <w:rFonts w:ascii="DIN Offc" w:hAnsi="DIN Offc" w:cs="DIN Offc"/>
            <w:noProof/>
            <w:sz w:val="24"/>
            <w:szCs w:val="24"/>
          </w:rPr>
          <w:t>15</w:t>
        </w:r>
        <w:r w:rsidRPr="00D413CE">
          <w:rPr>
            <w:rFonts w:ascii="DIN Offc" w:hAnsi="DIN Offc" w:cs="DIN Offc"/>
            <w:sz w:val="24"/>
            <w:szCs w:val="24"/>
          </w:rPr>
          <w:fldChar w:fldCharType="end"/>
        </w:r>
      </w:p>
    </w:sdtContent>
  </w:sdt>
  <w:p w14:paraId="25F39B11" w14:textId="77777777" w:rsidR="0072359B" w:rsidRPr="00D413CE" w:rsidRDefault="0072359B">
    <w:pPr>
      <w:pStyle w:val="Fuzeile"/>
      <w:rPr>
        <w:rFonts w:ascii="DIN Offc" w:hAnsi="DIN Offc" w:cs="DIN Offc"/>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722232"/>
      <w:docPartObj>
        <w:docPartGallery w:val="Page Numbers (Bottom of Page)"/>
        <w:docPartUnique/>
      </w:docPartObj>
    </w:sdtPr>
    <w:sdtEndPr/>
    <w:sdtContent>
      <w:p w14:paraId="7E8C6506" w14:textId="77777777" w:rsidR="00176354" w:rsidRDefault="00176354">
        <w:pPr>
          <w:pStyle w:val="Fuzeile"/>
          <w:jc w:val="right"/>
        </w:pPr>
        <w:r>
          <w:fldChar w:fldCharType="begin"/>
        </w:r>
        <w:r>
          <w:instrText>PAGE   \* MERGEFORMAT</w:instrText>
        </w:r>
        <w:r>
          <w:fldChar w:fldCharType="separate"/>
        </w:r>
        <w:r w:rsidR="00A10B2D">
          <w:rPr>
            <w:noProof/>
          </w:rPr>
          <w:t>2</w:t>
        </w:r>
        <w:r>
          <w:fldChar w:fldCharType="end"/>
        </w:r>
      </w:p>
    </w:sdtContent>
  </w:sdt>
  <w:p w14:paraId="6B0CA11F" w14:textId="77777777" w:rsidR="00176354" w:rsidRDefault="00176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D712" w14:textId="77777777" w:rsidR="00CD710A" w:rsidRDefault="00CD710A" w:rsidP="001566E3">
      <w:pPr>
        <w:spacing w:after="0" w:line="240" w:lineRule="auto"/>
      </w:pPr>
      <w:r>
        <w:separator/>
      </w:r>
    </w:p>
  </w:footnote>
  <w:footnote w:type="continuationSeparator" w:id="0">
    <w:p w14:paraId="39F750A1" w14:textId="77777777" w:rsidR="00CD710A" w:rsidRDefault="00CD710A" w:rsidP="0015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C748" w14:textId="77777777" w:rsidR="00570320" w:rsidRPr="00570320" w:rsidRDefault="00FE0140" w:rsidP="00570320">
    <w:pPr>
      <w:pStyle w:val="Kopfzeile"/>
      <w:tabs>
        <w:tab w:val="clear" w:pos="9072"/>
        <w:tab w:val="right" w:pos="8083"/>
      </w:tabs>
      <w:ind w:left="2552"/>
      <w:rPr>
        <w:rFonts w:ascii="DIN Offc" w:hAnsi="DIN Offc" w:cs="DIN Offc"/>
        <w:b/>
        <w:sz w:val="36"/>
        <w:szCs w:val="36"/>
      </w:rPr>
    </w:pPr>
    <w:r>
      <w:rPr>
        <w:noProof/>
        <w:sz w:val="36"/>
        <w:szCs w:val="36"/>
      </w:rPr>
      <w:pict w14:anchorId="4CFB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5pt;margin-top:4.95pt;width:149.65pt;height:68.4pt;z-index:251660288;mso-position-horizontal-relative:text;mso-position-vertical-relative:text;mso-width-relative:page;mso-height-relative:page" wrapcoords="982 1825 842 2434 701 6389 701 15211 1543 16428 4068 16428 8836 19470 8977 19470 10800 19470 20197 19470 21179 19166 21179 8823 19636 8214 10239 6693 10940 6085 10099 5172 6873 1825 982 1825">
          <v:imagedata r:id="rId1" o:title="WHV-Stadt-Logo-4c"/>
        </v:shape>
      </w:pict>
    </w:r>
    <w:r w:rsidR="00570320" w:rsidRPr="00570320">
      <w:rPr>
        <w:rFonts w:ascii="DIN Offc" w:hAnsi="DIN Offc" w:cs="DIN Offc"/>
        <w:noProof/>
        <w:sz w:val="36"/>
        <w:szCs w:val="36"/>
        <w:lang w:eastAsia="de-DE"/>
      </w:rPr>
      <w:drawing>
        <wp:anchor distT="0" distB="0" distL="114300" distR="114300" simplePos="0" relativeHeight="251658240" behindDoc="1" locked="0" layoutInCell="1" allowOverlap="1" wp14:anchorId="5FC9CB3D" wp14:editId="5B86D978">
          <wp:simplePos x="0" y="0"/>
          <wp:positionH relativeFrom="margin">
            <wp:align>right</wp:align>
          </wp:positionH>
          <wp:positionV relativeFrom="page">
            <wp:posOffset>483079</wp:posOffset>
          </wp:positionV>
          <wp:extent cx="724451" cy="853510"/>
          <wp:effectExtent l="0" t="0" r="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wappen_300p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451" cy="853510"/>
                  </a:xfrm>
                  <a:prstGeom prst="rect">
                    <a:avLst/>
                  </a:prstGeom>
                </pic:spPr>
              </pic:pic>
            </a:graphicData>
          </a:graphic>
          <wp14:sizeRelH relativeFrom="page">
            <wp14:pctWidth>0</wp14:pctWidth>
          </wp14:sizeRelH>
          <wp14:sizeRelV relativeFrom="page">
            <wp14:pctHeight>0</wp14:pctHeight>
          </wp14:sizeRelV>
        </wp:anchor>
      </w:drawing>
    </w:r>
    <w:r w:rsidR="0072359B" w:rsidRPr="00570320">
      <w:rPr>
        <w:rFonts w:ascii="DIN Offc" w:hAnsi="DIN Offc" w:cs="DIN Offc"/>
        <w:b/>
        <w:sz w:val="36"/>
        <w:szCs w:val="36"/>
      </w:rPr>
      <w:t>A</w:t>
    </w:r>
    <w:r w:rsidR="0092587D" w:rsidRPr="00570320">
      <w:rPr>
        <w:rFonts w:ascii="DIN Offc" w:hAnsi="DIN Offc" w:cs="DIN Offc"/>
        <w:b/>
        <w:sz w:val="36"/>
        <w:szCs w:val="36"/>
      </w:rPr>
      <w:t xml:space="preserve">mtsblatt </w:t>
    </w:r>
  </w:p>
  <w:p w14:paraId="6E52F549" w14:textId="77777777" w:rsidR="0092587D" w:rsidRPr="00570320" w:rsidRDefault="0092587D" w:rsidP="00570320">
    <w:pPr>
      <w:pStyle w:val="Kopfzeile"/>
      <w:tabs>
        <w:tab w:val="clear" w:pos="9072"/>
        <w:tab w:val="right" w:pos="8083"/>
      </w:tabs>
      <w:ind w:left="2552"/>
      <w:rPr>
        <w:rFonts w:ascii="DIN Offc" w:hAnsi="DIN Offc" w:cs="DIN Offc"/>
        <w:b/>
        <w:sz w:val="30"/>
        <w:szCs w:val="30"/>
      </w:rPr>
    </w:pPr>
    <w:r w:rsidRPr="00570320">
      <w:rPr>
        <w:rFonts w:ascii="DIN Offc" w:hAnsi="DIN Offc" w:cs="DIN Offc"/>
        <w:b/>
        <w:sz w:val="36"/>
        <w:szCs w:val="36"/>
      </w:rPr>
      <w:t>für die Stadt Wilhelmshaven</w:t>
    </w:r>
    <w:r w:rsidR="00050C99" w:rsidRPr="00570320">
      <w:rPr>
        <w:rFonts w:ascii="DIN Offc" w:hAnsi="DIN Offc" w:cs="DIN Offc"/>
        <w:b/>
        <w:sz w:val="30"/>
        <w:szCs w:val="30"/>
      </w:rPr>
      <w:tab/>
    </w:r>
  </w:p>
  <w:p w14:paraId="7F98F371" w14:textId="5060D3A2" w:rsidR="003D3355" w:rsidRPr="0059351E" w:rsidRDefault="0092587D" w:rsidP="00570320">
    <w:pPr>
      <w:pStyle w:val="Kopfzeile"/>
      <w:tabs>
        <w:tab w:val="clear" w:pos="4536"/>
        <w:tab w:val="clear" w:pos="9072"/>
        <w:tab w:val="left" w:pos="6969"/>
      </w:tabs>
      <w:ind w:left="2552"/>
      <w:rPr>
        <w:rFonts w:ascii="DIN Offc" w:hAnsi="DIN Offc" w:cs="DIN Offc"/>
      </w:rPr>
    </w:pPr>
    <w:r w:rsidRPr="0059351E">
      <w:rPr>
        <w:rFonts w:ascii="DIN Offc" w:hAnsi="DIN Offc" w:cs="DIN Offc"/>
      </w:rPr>
      <w:t xml:space="preserve">Wilhelmshaven, </w:t>
    </w:r>
    <w:r w:rsidR="00852BF3">
      <w:rPr>
        <w:rFonts w:ascii="DIN Offc" w:hAnsi="DIN Offc" w:cs="DIN Offc"/>
      </w:rPr>
      <w:t>16</w:t>
    </w:r>
    <w:r w:rsidR="00333747">
      <w:rPr>
        <w:rFonts w:ascii="DIN Offc" w:hAnsi="DIN Offc" w:cs="DIN Offc"/>
      </w:rPr>
      <w:t xml:space="preserve">. </w:t>
    </w:r>
    <w:r w:rsidR="00852BF3">
      <w:rPr>
        <w:rFonts w:ascii="DIN Offc" w:hAnsi="DIN Offc" w:cs="DIN Offc"/>
      </w:rPr>
      <w:t>Dezember</w:t>
    </w:r>
    <w:r w:rsidR="000A58BA">
      <w:rPr>
        <w:rFonts w:ascii="DIN Offc" w:hAnsi="DIN Offc" w:cs="DIN Offc"/>
      </w:rPr>
      <w:t xml:space="preserve"> </w:t>
    </w:r>
    <w:r w:rsidR="00333747">
      <w:rPr>
        <w:rFonts w:ascii="DIN Offc" w:hAnsi="DIN Offc" w:cs="DIN Offc"/>
      </w:rPr>
      <w:t>2022</w:t>
    </w:r>
    <w:r w:rsidR="005529EA" w:rsidRPr="0059351E">
      <w:rPr>
        <w:rFonts w:ascii="DIN Offc" w:hAnsi="DIN Offc" w:cs="DIN Offc"/>
      </w:rPr>
      <w:tab/>
    </w:r>
  </w:p>
  <w:p w14:paraId="29C0350E" w14:textId="592410D2" w:rsidR="0092587D" w:rsidRPr="00A50C20" w:rsidRDefault="0059351E" w:rsidP="00570320">
    <w:pPr>
      <w:pStyle w:val="Kopfzeile"/>
      <w:tabs>
        <w:tab w:val="clear" w:pos="4536"/>
        <w:tab w:val="clear" w:pos="9072"/>
        <w:tab w:val="left" w:pos="6969"/>
      </w:tabs>
      <w:ind w:left="2552"/>
      <w:rPr>
        <w:rFonts w:ascii="DIN Offc" w:hAnsi="DIN Offc" w:cs="DIN Offc"/>
      </w:rPr>
    </w:pPr>
    <w:r w:rsidRPr="00A50C20">
      <w:rPr>
        <w:rFonts w:ascii="DIN Offc" w:hAnsi="DIN Offc" w:cs="DIN Offc"/>
        <w:u w:val="single"/>
      </w:rPr>
      <w:t xml:space="preserve">Ausgabe </w:t>
    </w:r>
    <w:r w:rsidR="00852BF3">
      <w:rPr>
        <w:rFonts w:ascii="DIN Offc" w:hAnsi="DIN Offc" w:cs="DIN Offc"/>
        <w:u w:val="single"/>
      </w:rPr>
      <w:t>60</w:t>
    </w:r>
    <w:r w:rsidR="00333747" w:rsidRPr="00A50C20">
      <w:rPr>
        <w:rFonts w:ascii="DIN Offc" w:hAnsi="DIN Offc" w:cs="DIN Offc"/>
        <w:u w:val="single"/>
      </w:rPr>
      <w:t>/22</w:t>
    </w:r>
    <w:r w:rsidR="005529EA" w:rsidRPr="00A50C20">
      <w:rPr>
        <w:rFonts w:ascii="DIN Offc" w:hAnsi="DIN Offc" w:cs="DIN Offc"/>
      </w:rPr>
      <w:tab/>
    </w:r>
  </w:p>
  <w:p w14:paraId="4DC02F6E" w14:textId="77777777" w:rsidR="0092587D" w:rsidRDefault="0092587D" w:rsidP="0072359B">
    <w:pPr>
      <w:pStyle w:val="Kopfzeile"/>
      <w:rPr>
        <w:rFonts w:ascii="DIN Offc" w:hAnsi="DIN Offc" w:cs="DIN Offc"/>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76A7" w14:textId="77777777" w:rsidR="00E03042" w:rsidRPr="00A10B2D" w:rsidRDefault="00E03042" w:rsidP="00E03042">
    <w:pPr>
      <w:pStyle w:val="Kopfzeile"/>
      <w:rPr>
        <w:rFonts w:ascii="DIN Offc" w:hAnsi="DIN Offc" w:cs="DIN Offc"/>
        <w:b/>
        <w:sz w:val="24"/>
        <w:szCs w:val="24"/>
      </w:rPr>
    </w:pPr>
    <w:r w:rsidRPr="00A10B2D">
      <w:rPr>
        <w:rFonts w:ascii="DIN Offc" w:hAnsi="DIN Offc" w:cs="DIN Offc"/>
        <w:b/>
        <w:sz w:val="24"/>
        <w:szCs w:val="24"/>
      </w:rPr>
      <w:t xml:space="preserve">Amtsblatt </w:t>
    </w:r>
    <w:r>
      <w:rPr>
        <w:rFonts w:ascii="DIN Offc" w:hAnsi="DIN Offc" w:cs="DIN Offc"/>
        <w:b/>
        <w:sz w:val="24"/>
        <w:szCs w:val="24"/>
      </w:rPr>
      <w:t>für die</w:t>
    </w:r>
    <w:r w:rsidRPr="00A10B2D">
      <w:rPr>
        <w:rFonts w:ascii="DIN Offc" w:hAnsi="DIN Offc" w:cs="DIN Offc"/>
        <w:b/>
        <w:sz w:val="24"/>
        <w:szCs w:val="24"/>
      </w:rPr>
      <w:t xml:space="preserve"> Stadt Wilhelmshaven</w:t>
    </w:r>
  </w:p>
  <w:p w14:paraId="2957B8AA" w14:textId="1BB6CB51" w:rsidR="00E03042" w:rsidRDefault="00E03042" w:rsidP="00E03042">
    <w:pPr>
      <w:pStyle w:val="Kopfzeile"/>
      <w:pBdr>
        <w:bottom w:val="single" w:sz="4" w:space="1" w:color="auto"/>
      </w:pBdr>
      <w:rPr>
        <w:rFonts w:ascii="DIN Offc" w:hAnsi="DIN Offc" w:cs="DIN Offc"/>
        <w:b/>
        <w:sz w:val="24"/>
        <w:szCs w:val="24"/>
      </w:rPr>
    </w:pPr>
    <w:r w:rsidRPr="00A10B2D">
      <w:rPr>
        <w:rFonts w:ascii="DIN Offc" w:hAnsi="DIN Offc" w:cs="DIN Offc"/>
        <w:b/>
        <w:sz w:val="24"/>
        <w:szCs w:val="24"/>
      </w:rPr>
      <w:t xml:space="preserve">Ausgabe </w:t>
    </w:r>
    <w:r w:rsidR="00852BF3">
      <w:rPr>
        <w:rFonts w:ascii="DIN Offc" w:hAnsi="DIN Offc" w:cs="DIN Offc"/>
        <w:b/>
        <w:sz w:val="24"/>
        <w:szCs w:val="24"/>
      </w:rPr>
      <w:t>60</w:t>
    </w:r>
    <w:r>
      <w:rPr>
        <w:rFonts w:ascii="DIN Offc" w:hAnsi="DIN Offc" w:cs="DIN Offc"/>
        <w:b/>
        <w:sz w:val="24"/>
        <w:szCs w:val="24"/>
      </w:rPr>
      <w:t>/22</w:t>
    </w:r>
    <w:r w:rsidRPr="00A10B2D">
      <w:rPr>
        <w:rFonts w:ascii="DIN Offc" w:hAnsi="DIN Offc" w:cs="DIN Offc"/>
        <w:b/>
        <w:sz w:val="24"/>
        <w:szCs w:val="24"/>
      </w:rPr>
      <w:t xml:space="preserve"> vom </w:t>
    </w:r>
    <w:r w:rsidR="00852BF3">
      <w:rPr>
        <w:rFonts w:ascii="DIN Offc" w:hAnsi="DIN Offc" w:cs="DIN Offc"/>
        <w:b/>
        <w:sz w:val="24"/>
        <w:szCs w:val="24"/>
      </w:rPr>
      <w:t>16. Dezember 2022</w:t>
    </w:r>
  </w:p>
  <w:p w14:paraId="25541CFD" w14:textId="77777777" w:rsidR="00E03042" w:rsidRPr="00A10B2D" w:rsidRDefault="00E03042" w:rsidP="00E03042">
    <w:pPr>
      <w:pStyle w:val="Kopfzeile"/>
      <w:pBdr>
        <w:bottom w:val="single" w:sz="4" w:space="1" w:color="auto"/>
      </w:pBdr>
      <w:spacing w:line="120" w:lineRule="exact"/>
      <w:rPr>
        <w:rFonts w:ascii="DIN Offc" w:hAnsi="DIN Offc" w:cs="DIN Offc"/>
        <w:b/>
        <w:sz w:val="24"/>
        <w:szCs w:val="24"/>
      </w:rPr>
    </w:pPr>
  </w:p>
  <w:p w14:paraId="33046BC5" w14:textId="77777777" w:rsidR="001116D2" w:rsidRPr="00BF0D2F" w:rsidRDefault="00FE0140" w:rsidP="00BF0D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1F2B" w14:textId="77777777" w:rsidR="00A10B2D" w:rsidRPr="00A10B2D" w:rsidRDefault="00A10B2D" w:rsidP="00A10B2D">
    <w:pPr>
      <w:pStyle w:val="Kopfzeile"/>
      <w:rPr>
        <w:rFonts w:ascii="DIN Offc" w:hAnsi="DIN Offc" w:cs="DIN Offc"/>
        <w:b/>
        <w:sz w:val="24"/>
        <w:szCs w:val="24"/>
      </w:rPr>
    </w:pPr>
    <w:r w:rsidRPr="00A10B2D">
      <w:rPr>
        <w:rFonts w:ascii="DIN Offc" w:hAnsi="DIN Offc" w:cs="DIN Offc"/>
        <w:b/>
        <w:sz w:val="24"/>
        <w:szCs w:val="24"/>
      </w:rPr>
      <w:t>Elektronisches Amtsblatt der Stadt Wilhelmshaven</w:t>
    </w:r>
  </w:p>
  <w:p w14:paraId="4920A982" w14:textId="77777777" w:rsidR="007F76C9" w:rsidRPr="00A10B2D" w:rsidRDefault="00A10B2D" w:rsidP="00A10B2D">
    <w:pPr>
      <w:pStyle w:val="Kopfzeile"/>
      <w:rPr>
        <w:rFonts w:ascii="DIN Offc" w:hAnsi="DIN Offc" w:cs="DIN Offc"/>
        <w:b/>
        <w:sz w:val="24"/>
        <w:szCs w:val="24"/>
      </w:rPr>
    </w:pPr>
    <w:r w:rsidRPr="00A10B2D">
      <w:rPr>
        <w:rFonts w:ascii="DIN Offc" w:hAnsi="DIN Offc" w:cs="DIN Offc"/>
        <w:b/>
        <w:sz w:val="24"/>
        <w:szCs w:val="24"/>
      </w:rPr>
      <w:t>Ausgabe 1/22 vom x.x.2022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185"/>
    <w:multiLevelType w:val="hybridMultilevel"/>
    <w:tmpl w:val="D74C1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B746F"/>
    <w:multiLevelType w:val="hybridMultilevel"/>
    <w:tmpl w:val="0A8ACE4C"/>
    <w:lvl w:ilvl="0" w:tplc="DD3A8222">
      <w:numFmt w:val="bullet"/>
      <w:lvlText w:val="•"/>
      <w:lvlJc w:val="left"/>
      <w:pPr>
        <w:ind w:left="1068" w:hanging="708"/>
      </w:pPr>
      <w:rPr>
        <w:rFonts w:ascii="Arial" w:eastAsia="Times New Roman" w:hAnsi="Arial" w:cs="Arial"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AB728D"/>
    <w:multiLevelType w:val="hybridMultilevel"/>
    <w:tmpl w:val="074A1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A8617C"/>
    <w:multiLevelType w:val="hybridMultilevel"/>
    <w:tmpl w:val="6A4A37C8"/>
    <w:lvl w:ilvl="0" w:tplc="E2509D3A">
      <w:numFmt w:val="bullet"/>
      <w:lvlText w:val="•"/>
      <w:lvlJc w:val="left"/>
      <w:pPr>
        <w:ind w:left="720" w:hanging="360"/>
      </w:pPr>
      <w:rPr>
        <w:rFonts w:ascii="DIN Offc" w:eastAsiaTheme="minorHAnsi" w:hAnsi="DIN Offc" w:cs="DIN Off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064E4"/>
    <w:multiLevelType w:val="hybridMultilevel"/>
    <w:tmpl w:val="8F2E4A6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4DF613A"/>
    <w:multiLevelType w:val="hybridMultilevel"/>
    <w:tmpl w:val="64F0A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A6A5A"/>
    <w:multiLevelType w:val="hybridMultilevel"/>
    <w:tmpl w:val="9C968B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9FB7B4E"/>
    <w:multiLevelType w:val="hybridMultilevel"/>
    <w:tmpl w:val="6C1CC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87740E"/>
    <w:multiLevelType w:val="hybridMultilevel"/>
    <w:tmpl w:val="198EC4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E564268"/>
    <w:multiLevelType w:val="hybridMultilevel"/>
    <w:tmpl w:val="B922C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166B2C"/>
    <w:multiLevelType w:val="hybridMultilevel"/>
    <w:tmpl w:val="91E0C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71816"/>
    <w:multiLevelType w:val="hybridMultilevel"/>
    <w:tmpl w:val="75F25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C909B9"/>
    <w:multiLevelType w:val="hybridMultilevel"/>
    <w:tmpl w:val="749E67E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3" w15:restartNumberingAfterBreak="0">
    <w:nsid w:val="332720DB"/>
    <w:multiLevelType w:val="hybridMultilevel"/>
    <w:tmpl w:val="7DC4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7E5191"/>
    <w:multiLevelType w:val="hybridMultilevel"/>
    <w:tmpl w:val="030A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2542A9"/>
    <w:multiLevelType w:val="singleLevel"/>
    <w:tmpl w:val="400220B0"/>
    <w:lvl w:ilvl="0">
      <w:start w:val="1"/>
      <w:numFmt w:val="decimal"/>
      <w:lvlText w:val="(%1)"/>
      <w:lvlJc w:val="left"/>
      <w:pPr>
        <w:tabs>
          <w:tab w:val="num" w:pos="360"/>
        </w:tabs>
        <w:ind w:left="360" w:hanging="360"/>
      </w:pPr>
      <w:rPr>
        <w:b w:val="0"/>
        <w:i w:val="0"/>
      </w:rPr>
    </w:lvl>
  </w:abstractNum>
  <w:abstractNum w:abstractNumId="16" w15:restartNumberingAfterBreak="0">
    <w:nsid w:val="3816539E"/>
    <w:multiLevelType w:val="hybridMultilevel"/>
    <w:tmpl w:val="5672C19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7" w15:restartNumberingAfterBreak="0">
    <w:nsid w:val="3A1F69D2"/>
    <w:multiLevelType w:val="hybridMultilevel"/>
    <w:tmpl w:val="4F1C6A3E"/>
    <w:lvl w:ilvl="0" w:tplc="5282D9FA">
      <w:start w:val="1"/>
      <w:numFmt w:val="bullet"/>
      <w:lvlText w:val="-"/>
      <w:lvlJc w:val="left"/>
      <w:pPr>
        <w:ind w:left="720" w:hanging="360"/>
      </w:pPr>
      <w:rPr>
        <w:rFonts w:ascii="Arial" w:eastAsia="Times New Roman" w:hAnsi="Arial" w:cs="Arial" w:hint="default"/>
      </w:rPr>
    </w:lvl>
    <w:lvl w:ilvl="1" w:tplc="5282D9FA">
      <w:start w:val="1"/>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D702291"/>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5727749"/>
    <w:multiLevelType w:val="hybridMultilevel"/>
    <w:tmpl w:val="EEDE3F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8122F6D"/>
    <w:multiLevelType w:val="hybridMultilevel"/>
    <w:tmpl w:val="661A6E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856BD5"/>
    <w:multiLevelType w:val="hybridMultilevel"/>
    <w:tmpl w:val="7DC4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4A1832"/>
    <w:multiLevelType w:val="hybridMultilevel"/>
    <w:tmpl w:val="2A5421A2"/>
    <w:lvl w:ilvl="0" w:tplc="AB100892">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3" w15:restartNumberingAfterBreak="0">
    <w:nsid w:val="4F203FB1"/>
    <w:multiLevelType w:val="hybridMultilevel"/>
    <w:tmpl w:val="37EA5D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6C45956"/>
    <w:multiLevelType w:val="hybridMultilevel"/>
    <w:tmpl w:val="E6E0CF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C340B35"/>
    <w:multiLevelType w:val="hybridMultilevel"/>
    <w:tmpl w:val="7DC4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BA2971"/>
    <w:multiLevelType w:val="hybridMultilevel"/>
    <w:tmpl w:val="1D5E1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10346A"/>
    <w:multiLevelType w:val="hybridMultilevel"/>
    <w:tmpl w:val="038ED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662382"/>
    <w:multiLevelType w:val="hybridMultilevel"/>
    <w:tmpl w:val="BF0A7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DA4240"/>
    <w:multiLevelType w:val="hybridMultilevel"/>
    <w:tmpl w:val="B26C6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6711D7"/>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6B7B1F89"/>
    <w:multiLevelType w:val="hybridMultilevel"/>
    <w:tmpl w:val="B30EC2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B7226B"/>
    <w:multiLevelType w:val="hybridMultilevel"/>
    <w:tmpl w:val="0AAE0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652F3C"/>
    <w:multiLevelType w:val="hybridMultilevel"/>
    <w:tmpl w:val="8222D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74C3A"/>
    <w:multiLevelType w:val="hybridMultilevel"/>
    <w:tmpl w:val="4380F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BF501C"/>
    <w:multiLevelType w:val="hybridMultilevel"/>
    <w:tmpl w:val="FAC0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9A22D2"/>
    <w:multiLevelType w:val="hybridMultilevel"/>
    <w:tmpl w:val="717AB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21"/>
  </w:num>
  <w:num w:numId="4">
    <w:abstractNumId w:val="25"/>
  </w:num>
  <w:num w:numId="5">
    <w:abstractNumId w:val="13"/>
  </w:num>
  <w:num w:numId="6">
    <w:abstractNumId w:val="27"/>
  </w:num>
  <w:num w:numId="7">
    <w:abstractNumId w:val="9"/>
  </w:num>
  <w:num w:numId="8">
    <w:abstractNumId w:val="3"/>
  </w:num>
  <w:num w:numId="9">
    <w:abstractNumId w:val="29"/>
  </w:num>
  <w:num w:numId="10">
    <w:abstractNumId w:val="34"/>
  </w:num>
  <w:num w:numId="11">
    <w:abstractNumId w:val="0"/>
  </w:num>
  <w:num w:numId="12">
    <w:abstractNumId w:val="23"/>
  </w:num>
  <w:num w:numId="13">
    <w:abstractNumId w:val="11"/>
  </w:num>
  <w:num w:numId="14">
    <w:abstractNumId w:val="31"/>
  </w:num>
  <w:num w:numId="15">
    <w:abstractNumId w:val="6"/>
  </w:num>
  <w:num w:numId="16">
    <w:abstractNumId w:val="35"/>
  </w:num>
  <w:num w:numId="17">
    <w:abstractNumId w:val="19"/>
  </w:num>
  <w:num w:numId="18">
    <w:abstractNumId w:val="26"/>
  </w:num>
  <w:num w:numId="19">
    <w:abstractNumId w:val="10"/>
  </w:num>
  <w:num w:numId="20">
    <w:abstractNumId w:val="12"/>
  </w:num>
  <w:num w:numId="21">
    <w:abstractNumId w:val="16"/>
  </w:num>
  <w:num w:numId="22">
    <w:abstractNumId w:val="14"/>
  </w:num>
  <w:num w:numId="23">
    <w:abstractNumId w:val="17"/>
  </w:num>
  <w:num w:numId="24">
    <w:abstractNumId w:val="24"/>
  </w:num>
  <w:num w:numId="25">
    <w:abstractNumId w:val="5"/>
  </w:num>
  <w:num w:numId="26">
    <w:abstractNumId w:val="22"/>
  </w:num>
  <w:num w:numId="27">
    <w:abstractNumId w:val="4"/>
  </w:num>
  <w:num w:numId="28">
    <w:abstractNumId w:val="2"/>
  </w:num>
  <w:num w:numId="29">
    <w:abstractNumId w:val="1"/>
  </w:num>
  <w:num w:numId="30">
    <w:abstractNumId w:val="30"/>
    <w:lvlOverride w:ilvl="0">
      <w:startOverride w:val="1"/>
    </w:lvlOverride>
  </w:num>
  <w:num w:numId="31">
    <w:abstractNumId w:val="8"/>
  </w:num>
  <w:num w:numId="32">
    <w:abstractNumId w:val="28"/>
  </w:num>
  <w:num w:numId="33">
    <w:abstractNumId w:val="36"/>
  </w:num>
  <w:num w:numId="34">
    <w:abstractNumId w:val="33"/>
  </w:num>
  <w:num w:numId="35">
    <w:abstractNumId w:val="7"/>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E3"/>
    <w:rsid w:val="0000013B"/>
    <w:rsid w:val="00041C2C"/>
    <w:rsid w:val="00043D5C"/>
    <w:rsid w:val="00050C99"/>
    <w:rsid w:val="000532A8"/>
    <w:rsid w:val="000642B9"/>
    <w:rsid w:val="00096BE7"/>
    <w:rsid w:val="000A58BA"/>
    <w:rsid w:val="000E09BD"/>
    <w:rsid w:val="000F39FD"/>
    <w:rsid w:val="00100642"/>
    <w:rsid w:val="0010222B"/>
    <w:rsid w:val="00115BC0"/>
    <w:rsid w:val="001566E3"/>
    <w:rsid w:val="00166550"/>
    <w:rsid w:val="00176354"/>
    <w:rsid w:val="00182E17"/>
    <w:rsid w:val="001B08A1"/>
    <w:rsid w:val="001B2373"/>
    <w:rsid w:val="001C2D85"/>
    <w:rsid w:val="00203295"/>
    <w:rsid w:val="00215A83"/>
    <w:rsid w:val="00242CEB"/>
    <w:rsid w:val="002626E9"/>
    <w:rsid w:val="0029329F"/>
    <w:rsid w:val="002952D5"/>
    <w:rsid w:val="0032091A"/>
    <w:rsid w:val="00333747"/>
    <w:rsid w:val="00345207"/>
    <w:rsid w:val="00361FAE"/>
    <w:rsid w:val="003933AB"/>
    <w:rsid w:val="003A19B1"/>
    <w:rsid w:val="003B2139"/>
    <w:rsid w:val="003C1B23"/>
    <w:rsid w:val="003D3355"/>
    <w:rsid w:val="003D5FD5"/>
    <w:rsid w:val="00401FC9"/>
    <w:rsid w:val="004313AA"/>
    <w:rsid w:val="00437BBA"/>
    <w:rsid w:val="0047370B"/>
    <w:rsid w:val="00485C05"/>
    <w:rsid w:val="004F4FA6"/>
    <w:rsid w:val="0050265A"/>
    <w:rsid w:val="005119C2"/>
    <w:rsid w:val="005168DE"/>
    <w:rsid w:val="005244DA"/>
    <w:rsid w:val="005529EA"/>
    <w:rsid w:val="00570320"/>
    <w:rsid w:val="0058144B"/>
    <w:rsid w:val="0059018E"/>
    <w:rsid w:val="00592118"/>
    <w:rsid w:val="0059351E"/>
    <w:rsid w:val="005B033F"/>
    <w:rsid w:val="005C1FFF"/>
    <w:rsid w:val="005E7994"/>
    <w:rsid w:val="00612E98"/>
    <w:rsid w:val="006229C5"/>
    <w:rsid w:val="006254D9"/>
    <w:rsid w:val="0064288E"/>
    <w:rsid w:val="00646C8E"/>
    <w:rsid w:val="00664F21"/>
    <w:rsid w:val="00684650"/>
    <w:rsid w:val="00693A00"/>
    <w:rsid w:val="006E6715"/>
    <w:rsid w:val="0072359B"/>
    <w:rsid w:val="00737969"/>
    <w:rsid w:val="00744805"/>
    <w:rsid w:val="00773ACA"/>
    <w:rsid w:val="00774565"/>
    <w:rsid w:val="007A3CA9"/>
    <w:rsid w:val="007C5396"/>
    <w:rsid w:val="007C6554"/>
    <w:rsid w:val="007D736E"/>
    <w:rsid w:val="007E60D9"/>
    <w:rsid w:val="007F76C9"/>
    <w:rsid w:val="008025E0"/>
    <w:rsid w:val="0082146D"/>
    <w:rsid w:val="00852BF3"/>
    <w:rsid w:val="008733AE"/>
    <w:rsid w:val="00897480"/>
    <w:rsid w:val="008E7584"/>
    <w:rsid w:val="0092587D"/>
    <w:rsid w:val="0093123D"/>
    <w:rsid w:val="009602C1"/>
    <w:rsid w:val="00966BD5"/>
    <w:rsid w:val="009869B2"/>
    <w:rsid w:val="009A513E"/>
    <w:rsid w:val="009B62D2"/>
    <w:rsid w:val="009C13A1"/>
    <w:rsid w:val="009C156D"/>
    <w:rsid w:val="009C564A"/>
    <w:rsid w:val="009C6755"/>
    <w:rsid w:val="009D584B"/>
    <w:rsid w:val="009E17DC"/>
    <w:rsid w:val="009F1DBB"/>
    <w:rsid w:val="00A10B2D"/>
    <w:rsid w:val="00A371C5"/>
    <w:rsid w:val="00A4311D"/>
    <w:rsid w:val="00A4770F"/>
    <w:rsid w:val="00A50C20"/>
    <w:rsid w:val="00A65BD4"/>
    <w:rsid w:val="00AF15F1"/>
    <w:rsid w:val="00B05BD8"/>
    <w:rsid w:val="00B07DAD"/>
    <w:rsid w:val="00B35DAE"/>
    <w:rsid w:val="00B662FE"/>
    <w:rsid w:val="00B81E3F"/>
    <w:rsid w:val="00B93921"/>
    <w:rsid w:val="00BA41B5"/>
    <w:rsid w:val="00BA4D47"/>
    <w:rsid w:val="00BC4305"/>
    <w:rsid w:val="00BC4668"/>
    <w:rsid w:val="00BC5B93"/>
    <w:rsid w:val="00BE1895"/>
    <w:rsid w:val="00BE1CE9"/>
    <w:rsid w:val="00BE7140"/>
    <w:rsid w:val="00BF0D2F"/>
    <w:rsid w:val="00BF3FE9"/>
    <w:rsid w:val="00C05330"/>
    <w:rsid w:val="00C0716A"/>
    <w:rsid w:val="00C116AA"/>
    <w:rsid w:val="00C21AAC"/>
    <w:rsid w:val="00C255FB"/>
    <w:rsid w:val="00C315BA"/>
    <w:rsid w:val="00CD710A"/>
    <w:rsid w:val="00CE122D"/>
    <w:rsid w:val="00CF6C9E"/>
    <w:rsid w:val="00D23C6D"/>
    <w:rsid w:val="00D24F76"/>
    <w:rsid w:val="00D266A7"/>
    <w:rsid w:val="00D413CE"/>
    <w:rsid w:val="00D715F0"/>
    <w:rsid w:val="00DA7D4E"/>
    <w:rsid w:val="00DB1108"/>
    <w:rsid w:val="00DD40B2"/>
    <w:rsid w:val="00DE1ABB"/>
    <w:rsid w:val="00DE3AE2"/>
    <w:rsid w:val="00E03042"/>
    <w:rsid w:val="00E57F0F"/>
    <w:rsid w:val="00E6074C"/>
    <w:rsid w:val="00E665B2"/>
    <w:rsid w:val="00E8213D"/>
    <w:rsid w:val="00E8230B"/>
    <w:rsid w:val="00EA6BC4"/>
    <w:rsid w:val="00EB3777"/>
    <w:rsid w:val="00EE2B8D"/>
    <w:rsid w:val="00EF39DF"/>
    <w:rsid w:val="00F01977"/>
    <w:rsid w:val="00F01C66"/>
    <w:rsid w:val="00F13237"/>
    <w:rsid w:val="00F26118"/>
    <w:rsid w:val="00F46A0B"/>
    <w:rsid w:val="00F50F5E"/>
    <w:rsid w:val="00F54F7B"/>
    <w:rsid w:val="00F55E39"/>
    <w:rsid w:val="00F64700"/>
    <w:rsid w:val="00F91AA7"/>
    <w:rsid w:val="00FB7C25"/>
    <w:rsid w:val="00FC57A9"/>
    <w:rsid w:val="00FD397A"/>
    <w:rsid w:val="00FE0140"/>
    <w:rsid w:val="00FE6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279C8C"/>
  <w15:chartTrackingRefBased/>
  <w15:docId w15:val="{3AE1E0E5-0FB3-4CBB-949D-09A03D80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A1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132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566E3"/>
    <w:pPr>
      <w:tabs>
        <w:tab w:val="center" w:pos="4536"/>
        <w:tab w:val="right" w:pos="9072"/>
      </w:tabs>
      <w:spacing w:after="0" w:line="240" w:lineRule="auto"/>
    </w:pPr>
  </w:style>
  <w:style w:type="character" w:customStyle="1" w:styleId="KopfzeileZchn">
    <w:name w:val="Kopfzeile Zchn"/>
    <w:basedOn w:val="Absatz-Standardschriftart"/>
    <w:link w:val="Kopfzeile"/>
    <w:rsid w:val="001566E3"/>
  </w:style>
  <w:style w:type="paragraph" w:styleId="Fuzeile">
    <w:name w:val="footer"/>
    <w:basedOn w:val="Standard"/>
    <w:link w:val="FuzeileZchn"/>
    <w:uiPriority w:val="99"/>
    <w:unhideWhenUsed/>
    <w:rsid w:val="001566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6E3"/>
  </w:style>
  <w:style w:type="character" w:customStyle="1" w:styleId="berschrift1Zchn">
    <w:name w:val="Überschrift 1 Zchn"/>
    <w:basedOn w:val="Absatz-Standardschriftart"/>
    <w:link w:val="berschrift1"/>
    <w:uiPriority w:val="9"/>
    <w:rsid w:val="003A19B1"/>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3A19B1"/>
    <w:pPr>
      <w:ind w:left="720"/>
      <w:contextualSpacing/>
    </w:pPr>
  </w:style>
  <w:style w:type="character" w:styleId="Hyperlink">
    <w:name w:val="Hyperlink"/>
    <w:basedOn w:val="Absatz-Standardschriftart"/>
    <w:uiPriority w:val="99"/>
    <w:unhideWhenUsed/>
    <w:rsid w:val="00C315BA"/>
    <w:rPr>
      <w:color w:val="0563C1" w:themeColor="hyperlink"/>
      <w:u w:val="single"/>
    </w:rPr>
  </w:style>
  <w:style w:type="table" w:styleId="Tabellenraster">
    <w:name w:val="Table Grid"/>
    <w:basedOn w:val="NormaleTabelle"/>
    <w:uiPriority w:val="39"/>
    <w:rsid w:val="00E8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D40B2"/>
    <w:rPr>
      <w:sz w:val="16"/>
      <w:szCs w:val="16"/>
    </w:rPr>
  </w:style>
  <w:style w:type="paragraph" w:styleId="Kommentartext">
    <w:name w:val="annotation text"/>
    <w:basedOn w:val="Standard"/>
    <w:link w:val="KommentartextZchn"/>
    <w:uiPriority w:val="99"/>
    <w:semiHidden/>
    <w:unhideWhenUsed/>
    <w:rsid w:val="00DD40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40B2"/>
    <w:rPr>
      <w:sz w:val="20"/>
      <w:szCs w:val="20"/>
    </w:rPr>
  </w:style>
  <w:style w:type="paragraph" w:styleId="Kommentarthema">
    <w:name w:val="annotation subject"/>
    <w:basedOn w:val="Kommentartext"/>
    <w:next w:val="Kommentartext"/>
    <w:link w:val="KommentarthemaZchn"/>
    <w:uiPriority w:val="99"/>
    <w:semiHidden/>
    <w:unhideWhenUsed/>
    <w:rsid w:val="00DD40B2"/>
    <w:rPr>
      <w:b/>
      <w:bCs/>
    </w:rPr>
  </w:style>
  <w:style w:type="character" w:customStyle="1" w:styleId="KommentarthemaZchn">
    <w:name w:val="Kommentarthema Zchn"/>
    <w:basedOn w:val="KommentartextZchn"/>
    <w:link w:val="Kommentarthema"/>
    <w:uiPriority w:val="99"/>
    <w:semiHidden/>
    <w:rsid w:val="00DD40B2"/>
    <w:rPr>
      <w:b/>
      <w:bCs/>
      <w:sz w:val="20"/>
      <w:szCs w:val="20"/>
    </w:rPr>
  </w:style>
  <w:style w:type="paragraph" w:styleId="Sprechblasentext">
    <w:name w:val="Balloon Text"/>
    <w:basedOn w:val="Standard"/>
    <w:link w:val="SprechblasentextZchn"/>
    <w:uiPriority w:val="99"/>
    <w:semiHidden/>
    <w:unhideWhenUsed/>
    <w:rsid w:val="00DD40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0B2"/>
    <w:rPr>
      <w:rFonts w:ascii="Segoe UI" w:hAnsi="Segoe UI" w:cs="Segoe UI"/>
      <w:sz w:val="18"/>
      <w:szCs w:val="18"/>
    </w:rPr>
  </w:style>
  <w:style w:type="paragraph" w:customStyle="1" w:styleId="Default">
    <w:name w:val="Default"/>
    <w:rsid w:val="00773AC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einLeerraum">
    <w:name w:val="No Spacing"/>
    <w:uiPriority w:val="1"/>
    <w:qFormat/>
    <w:rsid w:val="00F13237"/>
    <w:pPr>
      <w:spacing w:after="0" w:line="240" w:lineRule="auto"/>
    </w:pPr>
  </w:style>
  <w:style w:type="character" w:customStyle="1" w:styleId="berschrift2Zchn">
    <w:name w:val="Überschrift 2 Zchn"/>
    <w:basedOn w:val="Absatz-Standardschriftart"/>
    <w:link w:val="berschrift2"/>
    <w:uiPriority w:val="9"/>
    <w:semiHidden/>
    <w:rsid w:val="00F13237"/>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rsid w:val="00A4770F"/>
    <w:pPr>
      <w:spacing w:after="0" w:line="24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A4770F"/>
    <w:rPr>
      <w:rFonts w:ascii="Arial" w:eastAsia="Times New Roman" w:hAnsi="Arial" w:cs="Times New Roman"/>
      <w:sz w:val="24"/>
      <w:szCs w:val="20"/>
      <w:lang w:eastAsia="de-DE"/>
    </w:rPr>
  </w:style>
  <w:style w:type="paragraph" w:styleId="Textkrper2">
    <w:name w:val="Body Text 2"/>
    <w:basedOn w:val="Standard"/>
    <w:link w:val="Textkrper2Zchn"/>
    <w:rsid w:val="00A4770F"/>
    <w:pPr>
      <w:spacing w:after="0" w:line="240" w:lineRule="auto"/>
      <w:jc w:val="both"/>
    </w:pPr>
    <w:rPr>
      <w:rFonts w:ascii="Arial" w:eastAsia="Times New Roman" w:hAnsi="Arial" w:cs="Times New Roman"/>
      <w:sz w:val="24"/>
      <w:szCs w:val="20"/>
      <w:lang w:eastAsia="de-DE"/>
    </w:rPr>
  </w:style>
  <w:style w:type="character" w:customStyle="1" w:styleId="Textkrper2Zchn">
    <w:name w:val="Textkörper 2 Zchn"/>
    <w:basedOn w:val="Absatz-Standardschriftart"/>
    <w:link w:val="Textkrper2"/>
    <w:rsid w:val="00A4770F"/>
    <w:rPr>
      <w:rFonts w:ascii="Arial" w:eastAsia="Times New Roman" w:hAnsi="Arial" w:cs="Times New Roman"/>
      <w:sz w:val="24"/>
      <w:szCs w:val="20"/>
      <w:lang w:eastAsia="de-DE"/>
    </w:rPr>
  </w:style>
  <w:style w:type="paragraph" w:styleId="StandardWeb">
    <w:name w:val="Normal (Web)"/>
    <w:basedOn w:val="Standard"/>
    <w:uiPriority w:val="99"/>
    <w:unhideWhenUsed/>
    <w:rsid w:val="006E67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yle2">
    <w:name w:val="Style 2"/>
    <w:uiPriority w:val="99"/>
    <w:rsid w:val="006254D9"/>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customStyle="1" w:styleId="CharacterStyle2">
    <w:name w:val="Character Style 2"/>
    <w:uiPriority w:val="99"/>
    <w:rsid w:val="006254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5830">
      <w:bodyDiv w:val="1"/>
      <w:marLeft w:val="0"/>
      <w:marRight w:val="0"/>
      <w:marTop w:val="0"/>
      <w:marBottom w:val="0"/>
      <w:divBdr>
        <w:top w:val="none" w:sz="0" w:space="0" w:color="auto"/>
        <w:left w:val="none" w:sz="0" w:space="0" w:color="auto"/>
        <w:bottom w:val="none" w:sz="0" w:space="0" w:color="auto"/>
        <w:right w:val="none" w:sz="0" w:space="0" w:color="auto"/>
      </w:divBdr>
    </w:div>
    <w:div w:id="615601184">
      <w:bodyDiv w:val="1"/>
      <w:marLeft w:val="0"/>
      <w:marRight w:val="0"/>
      <w:marTop w:val="0"/>
      <w:marBottom w:val="0"/>
      <w:divBdr>
        <w:top w:val="none" w:sz="0" w:space="0" w:color="auto"/>
        <w:left w:val="none" w:sz="0" w:space="0" w:color="auto"/>
        <w:bottom w:val="none" w:sz="0" w:space="0" w:color="auto"/>
        <w:right w:val="none" w:sz="0" w:space="0" w:color="auto"/>
      </w:divBdr>
    </w:div>
    <w:div w:id="1300957719">
      <w:bodyDiv w:val="1"/>
      <w:marLeft w:val="0"/>
      <w:marRight w:val="0"/>
      <w:marTop w:val="0"/>
      <w:marBottom w:val="0"/>
      <w:divBdr>
        <w:top w:val="none" w:sz="0" w:space="0" w:color="auto"/>
        <w:left w:val="none" w:sz="0" w:space="0" w:color="auto"/>
        <w:bottom w:val="none" w:sz="0" w:space="0" w:color="auto"/>
        <w:right w:val="none" w:sz="0" w:space="0" w:color="auto"/>
      </w:divBdr>
    </w:div>
    <w:div w:id="16268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B40C-A8C0-4F8B-827E-99496656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2436</Words>
  <Characters>15352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SDW</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Antheck, Stefan</dc:creator>
  <cp:keywords/>
  <dc:description/>
  <cp:lastModifiedBy>Barkmann, Sonja</cp:lastModifiedBy>
  <cp:revision>16</cp:revision>
  <cp:lastPrinted>2022-05-06T09:13:00Z</cp:lastPrinted>
  <dcterms:created xsi:type="dcterms:W3CDTF">2022-12-14T10:32:00Z</dcterms:created>
  <dcterms:modified xsi:type="dcterms:W3CDTF">2022-12-16T09:01:00Z</dcterms:modified>
</cp:coreProperties>
</file>